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776" w:rsidRDefault="004778BC">
      <w:r>
        <w:t xml:space="preserve">Cancer is a horrible disease that affects all of us in some way. Most of us know friends, family or people who have survived or died from Cancer. Today you will respond to the following questions to show what you know about Cancer, but </w:t>
      </w:r>
      <w:r w:rsidR="00526A28">
        <w:t>you will work with a partner to learn about a specific cancer and how it impacted the life of a celebrity.</w:t>
      </w:r>
    </w:p>
    <w:p w:rsidR="004778BC" w:rsidRDefault="004778BC"/>
    <w:p w:rsidR="006C1022" w:rsidRDefault="006C1022">
      <w:r w:rsidRPr="006C1022">
        <w:rPr>
          <w:i/>
        </w:rPr>
        <w:t>First watch the video:</w:t>
      </w:r>
      <w:r>
        <w:t xml:space="preserve"> The Cell Cycle and Cancer by the Amoeba Sisters.</w:t>
      </w:r>
    </w:p>
    <w:p w:rsidR="006C1022" w:rsidRDefault="006C1022"/>
    <w:p w:rsidR="006C1022" w:rsidRDefault="000D5E27">
      <w:hyperlink r:id="rId7" w:history="1">
        <w:r w:rsidR="00B62807" w:rsidRPr="00DE1A32">
          <w:rPr>
            <w:rStyle w:val="Hyperlink"/>
          </w:rPr>
          <w:t>https://www.youtube.com/watch?v=lpAa4TWjHQ4</w:t>
        </w:r>
      </w:hyperlink>
    </w:p>
    <w:p w:rsidR="00B62807" w:rsidRDefault="00B62807"/>
    <w:p w:rsidR="00B62807" w:rsidRPr="00031341" w:rsidRDefault="00B62807">
      <w:pPr>
        <w:rPr>
          <w:b/>
        </w:rPr>
      </w:pPr>
      <w:r w:rsidRPr="00031341">
        <w:rPr>
          <w:b/>
        </w:rPr>
        <w:t>Respond</w:t>
      </w:r>
      <w:r w:rsidR="00AE4BBC">
        <w:rPr>
          <w:b/>
        </w:rPr>
        <w:t xml:space="preserve"> to</w:t>
      </w:r>
      <w:r w:rsidRPr="00031341">
        <w:rPr>
          <w:b/>
        </w:rPr>
        <w:t xml:space="preserve"> the following questions:</w:t>
      </w:r>
    </w:p>
    <w:p w:rsidR="00B62807" w:rsidRPr="00031341" w:rsidRDefault="00B62807"/>
    <w:p w:rsidR="00B62807" w:rsidRDefault="00B62807" w:rsidP="00A6764D">
      <w:pPr>
        <w:pStyle w:val="ListParagraph"/>
        <w:numPr>
          <w:ilvl w:val="0"/>
          <w:numId w:val="11"/>
        </w:numPr>
      </w:pPr>
      <w:r w:rsidRPr="00031341">
        <w:t xml:space="preserve">What is the major cause of </w:t>
      </w:r>
      <w:r w:rsidR="00C07135" w:rsidRPr="00031341">
        <w:t>Cancer?</w:t>
      </w:r>
      <w:r w:rsidR="001131A1">
        <w:t xml:space="preserve"> </w:t>
      </w:r>
      <w:r w:rsidR="001131A1" w:rsidRPr="00A6764D">
        <w:rPr>
          <w:color w:val="FF0000"/>
        </w:rPr>
        <w:t>Type Response:</w:t>
      </w:r>
    </w:p>
    <w:p w:rsidR="00C07135" w:rsidRPr="00031341" w:rsidRDefault="00C07135" w:rsidP="00C07135">
      <w:pPr>
        <w:pStyle w:val="ListParagraph"/>
        <w:numPr>
          <w:ilvl w:val="0"/>
          <w:numId w:val="7"/>
        </w:numPr>
      </w:pPr>
      <w:r w:rsidRPr="00031341">
        <w:t>Genetic factors</w:t>
      </w:r>
    </w:p>
    <w:p w:rsidR="00C07135" w:rsidRPr="00031341" w:rsidRDefault="00C07135" w:rsidP="00C07135">
      <w:pPr>
        <w:pStyle w:val="ListParagraph"/>
        <w:numPr>
          <w:ilvl w:val="0"/>
          <w:numId w:val="7"/>
        </w:numPr>
      </w:pPr>
      <w:r w:rsidRPr="00031341">
        <w:t>Exposure to Carcinogens in the environment</w:t>
      </w:r>
    </w:p>
    <w:p w:rsidR="00C07135" w:rsidRPr="00031341" w:rsidRDefault="00C07135" w:rsidP="00C07135">
      <w:pPr>
        <w:pStyle w:val="ListParagraph"/>
        <w:numPr>
          <w:ilvl w:val="0"/>
          <w:numId w:val="7"/>
        </w:numPr>
      </w:pPr>
      <w:r w:rsidRPr="00031341">
        <w:t>Uncontrolled cell division (growth)</w:t>
      </w:r>
    </w:p>
    <w:p w:rsidR="00C07135" w:rsidRPr="00031341" w:rsidRDefault="00C07135" w:rsidP="00C07135"/>
    <w:p w:rsidR="00C07135" w:rsidRPr="00A6764D" w:rsidRDefault="00C07135" w:rsidP="00A6764D">
      <w:pPr>
        <w:pStyle w:val="ListParagraph"/>
        <w:numPr>
          <w:ilvl w:val="0"/>
          <w:numId w:val="11"/>
        </w:numPr>
        <w:rPr>
          <w:rFonts w:cs="Helvetica"/>
          <w:shd w:val="clear" w:color="auto" w:fill="FFFFFF"/>
        </w:rPr>
      </w:pPr>
      <w:r w:rsidRPr="00A6764D">
        <w:rPr>
          <w:rFonts w:cs="Helvetica"/>
          <w:shd w:val="clear" w:color="auto" w:fill="FFFFFF"/>
        </w:rPr>
        <w:t>Mitosis (including cytokinesis) refers to a time in the cell cycle when cells are...</w:t>
      </w:r>
      <w:r w:rsidR="001131A1" w:rsidRPr="00A6764D">
        <w:rPr>
          <w:color w:val="FF0000"/>
        </w:rPr>
        <w:t xml:space="preserve"> </w:t>
      </w:r>
      <w:r w:rsidR="00A6764D">
        <w:rPr>
          <w:color w:val="FF0000"/>
        </w:rPr>
        <w:br/>
      </w:r>
      <w:r w:rsidR="001131A1" w:rsidRPr="00A6764D">
        <w:rPr>
          <w:color w:val="FF0000"/>
        </w:rPr>
        <w:t>Type Response:</w:t>
      </w:r>
    </w:p>
    <w:p w:rsidR="00C07135" w:rsidRPr="00031341" w:rsidRDefault="00C07135" w:rsidP="00C07135">
      <w:pPr>
        <w:pStyle w:val="ListParagraph"/>
        <w:numPr>
          <w:ilvl w:val="0"/>
          <w:numId w:val="8"/>
        </w:numPr>
      </w:pPr>
      <w:r w:rsidRPr="00031341">
        <w:t>Dividing</w:t>
      </w:r>
    </w:p>
    <w:p w:rsidR="00C07135" w:rsidRPr="00031341" w:rsidRDefault="00C07135" w:rsidP="00C07135">
      <w:pPr>
        <w:pStyle w:val="ListParagraph"/>
        <w:numPr>
          <w:ilvl w:val="0"/>
          <w:numId w:val="8"/>
        </w:numPr>
      </w:pPr>
      <w:r w:rsidRPr="00031341">
        <w:t>Replicating DNA</w:t>
      </w:r>
    </w:p>
    <w:p w:rsidR="00C07135" w:rsidRPr="00031341" w:rsidRDefault="00C07135" w:rsidP="00C07135">
      <w:pPr>
        <w:pStyle w:val="ListParagraph"/>
        <w:numPr>
          <w:ilvl w:val="0"/>
          <w:numId w:val="8"/>
        </w:numPr>
      </w:pPr>
      <w:r w:rsidRPr="00031341">
        <w:t>Growing</w:t>
      </w:r>
    </w:p>
    <w:p w:rsidR="00C07135" w:rsidRPr="00031341" w:rsidRDefault="00C07135" w:rsidP="00C07135">
      <w:pPr>
        <w:pStyle w:val="ListParagraph"/>
        <w:numPr>
          <w:ilvl w:val="0"/>
          <w:numId w:val="8"/>
        </w:numPr>
      </w:pPr>
      <w:r w:rsidRPr="00031341">
        <w:t>Undergoing cell death</w:t>
      </w:r>
    </w:p>
    <w:p w:rsidR="00C07135" w:rsidRPr="00031341" w:rsidRDefault="00C07135" w:rsidP="00C07135"/>
    <w:p w:rsidR="00C07135" w:rsidRPr="00A6764D" w:rsidRDefault="00C07135" w:rsidP="00A6764D">
      <w:pPr>
        <w:pStyle w:val="ListParagraph"/>
        <w:numPr>
          <w:ilvl w:val="0"/>
          <w:numId w:val="11"/>
        </w:numPr>
        <w:rPr>
          <w:rFonts w:cs="Helvetica"/>
          <w:shd w:val="clear" w:color="auto" w:fill="FFFFFF"/>
          <w:lang w:eastAsia="en-CA"/>
        </w:rPr>
      </w:pPr>
      <w:r w:rsidRPr="00A6764D">
        <w:rPr>
          <w:rFonts w:cs="Helvetica"/>
          <w:shd w:val="clear" w:color="auto" w:fill="FFFFFF"/>
          <w:lang w:eastAsia="en-CA"/>
        </w:rPr>
        <w:t xml:space="preserve">During which phase </w:t>
      </w:r>
      <w:r w:rsidR="00031341" w:rsidRPr="00A6764D">
        <w:rPr>
          <w:rFonts w:cs="Helvetica"/>
          <w:shd w:val="clear" w:color="auto" w:fill="FFFFFF"/>
          <w:lang w:eastAsia="en-CA"/>
        </w:rPr>
        <w:t xml:space="preserve">of the cell cycle </w:t>
      </w:r>
      <w:r w:rsidRPr="00A6764D">
        <w:rPr>
          <w:rFonts w:cs="Helvetica"/>
          <w:shd w:val="clear" w:color="auto" w:fill="FFFFFF"/>
          <w:lang w:eastAsia="en-CA"/>
        </w:rPr>
        <w:t>do cells spend most of their time?</w:t>
      </w:r>
      <w:r w:rsidR="001131A1" w:rsidRPr="00A6764D">
        <w:rPr>
          <w:color w:val="FF0000"/>
        </w:rPr>
        <w:t xml:space="preserve"> </w:t>
      </w:r>
      <w:r w:rsidR="001131A1" w:rsidRPr="00A6764D">
        <w:rPr>
          <w:color w:val="FF0000"/>
        </w:rPr>
        <w:t>Type Response:</w:t>
      </w:r>
      <w:r w:rsidR="00A6764D">
        <w:rPr>
          <w:color w:val="FF0000"/>
        </w:rPr>
        <w:t xml:space="preserve">     </w:t>
      </w:r>
      <w:bookmarkStart w:id="0" w:name="_GoBack"/>
      <w:bookmarkEnd w:id="0"/>
    </w:p>
    <w:p w:rsidR="00C07135" w:rsidRPr="00031341" w:rsidRDefault="00C07135" w:rsidP="00C07135">
      <w:pPr>
        <w:pStyle w:val="ListParagraph"/>
        <w:numPr>
          <w:ilvl w:val="0"/>
          <w:numId w:val="9"/>
        </w:numPr>
        <w:rPr>
          <w:lang w:eastAsia="en-CA"/>
        </w:rPr>
      </w:pPr>
      <w:r w:rsidRPr="00031341">
        <w:rPr>
          <w:lang w:eastAsia="en-CA"/>
        </w:rPr>
        <w:t>Cytokinesis</w:t>
      </w:r>
    </w:p>
    <w:p w:rsidR="00C07135" w:rsidRPr="00031341" w:rsidRDefault="00C07135" w:rsidP="00C07135">
      <w:pPr>
        <w:pStyle w:val="ListParagraph"/>
        <w:numPr>
          <w:ilvl w:val="0"/>
          <w:numId w:val="9"/>
        </w:numPr>
        <w:rPr>
          <w:lang w:eastAsia="en-CA"/>
        </w:rPr>
      </w:pPr>
      <w:r w:rsidRPr="00031341">
        <w:rPr>
          <w:lang w:eastAsia="en-CA"/>
        </w:rPr>
        <w:t>Interphase</w:t>
      </w:r>
    </w:p>
    <w:p w:rsidR="00C07135" w:rsidRPr="00031341" w:rsidRDefault="00C07135" w:rsidP="00C07135">
      <w:pPr>
        <w:pStyle w:val="ListParagraph"/>
        <w:numPr>
          <w:ilvl w:val="0"/>
          <w:numId w:val="9"/>
        </w:numPr>
        <w:rPr>
          <w:lang w:eastAsia="en-CA"/>
        </w:rPr>
      </w:pPr>
      <w:r w:rsidRPr="00031341">
        <w:rPr>
          <w:lang w:eastAsia="en-CA"/>
        </w:rPr>
        <w:t>Mitosis</w:t>
      </w:r>
    </w:p>
    <w:p w:rsidR="00031341" w:rsidRPr="00031341" w:rsidRDefault="00031341" w:rsidP="00031341">
      <w:pPr>
        <w:rPr>
          <w:rFonts w:cs="Helvetica"/>
          <w:shd w:val="clear" w:color="auto" w:fill="FFFFFF"/>
          <w:lang w:eastAsia="en-CA"/>
        </w:rPr>
      </w:pPr>
    </w:p>
    <w:p w:rsidR="00031341" w:rsidRPr="00C07135" w:rsidRDefault="00031341" w:rsidP="00A6764D">
      <w:pPr>
        <w:pStyle w:val="ListParagraph"/>
        <w:numPr>
          <w:ilvl w:val="0"/>
          <w:numId w:val="11"/>
        </w:numPr>
        <w:rPr>
          <w:lang w:eastAsia="en-CA"/>
        </w:rPr>
      </w:pPr>
      <w:r w:rsidRPr="00A6764D">
        <w:rPr>
          <w:rFonts w:cs="Helvetica"/>
          <w:shd w:val="clear" w:color="auto" w:fill="FFFFFF"/>
          <w:lang w:eastAsia="en-CA"/>
        </w:rPr>
        <w:t xml:space="preserve">Which of the following is </w:t>
      </w:r>
      <w:r w:rsidRPr="00A6764D">
        <w:rPr>
          <w:rFonts w:cs="Helvetica"/>
          <w:b/>
          <w:shd w:val="clear" w:color="auto" w:fill="FFFFFF"/>
          <w:lang w:eastAsia="en-CA"/>
        </w:rPr>
        <w:t>NOT</w:t>
      </w:r>
      <w:r w:rsidRPr="00A6764D">
        <w:rPr>
          <w:rFonts w:cs="Helvetica"/>
          <w:shd w:val="clear" w:color="auto" w:fill="FFFFFF"/>
          <w:lang w:eastAsia="en-CA"/>
        </w:rPr>
        <w:t xml:space="preserve"> a factor that makes cancer cells hard to treat?</w:t>
      </w:r>
      <w:r w:rsidR="00A6764D">
        <w:rPr>
          <w:rFonts w:cs="Helvetica"/>
          <w:shd w:val="clear" w:color="auto" w:fill="FFFFFF"/>
          <w:lang w:eastAsia="en-CA"/>
        </w:rPr>
        <w:br/>
      </w:r>
      <w:r w:rsidR="001131A1" w:rsidRPr="00A6764D">
        <w:rPr>
          <w:color w:val="FF0000"/>
        </w:rPr>
        <w:t xml:space="preserve"> </w:t>
      </w:r>
      <w:r w:rsidR="001131A1" w:rsidRPr="00A6764D">
        <w:rPr>
          <w:color w:val="FF0000"/>
        </w:rPr>
        <w:t>Type Response:</w:t>
      </w:r>
    </w:p>
    <w:p w:rsidR="00C07135" w:rsidRPr="00031341" w:rsidRDefault="00031341" w:rsidP="00031341">
      <w:pPr>
        <w:pStyle w:val="ListParagraph"/>
        <w:numPr>
          <w:ilvl w:val="0"/>
          <w:numId w:val="10"/>
        </w:numPr>
        <w:shd w:val="clear" w:color="auto" w:fill="FFFFFF"/>
        <w:rPr>
          <w:rFonts w:cs="Helvetica"/>
          <w:lang w:eastAsia="en-CA"/>
        </w:rPr>
      </w:pPr>
      <w:r w:rsidRPr="00031341">
        <w:rPr>
          <w:rFonts w:cs="Helvetica"/>
          <w:lang w:eastAsia="en-CA"/>
        </w:rPr>
        <w:t>C</w:t>
      </w:r>
      <w:r w:rsidR="00C07135" w:rsidRPr="00031341">
        <w:rPr>
          <w:rFonts w:cs="Helvetica"/>
          <w:lang w:eastAsia="en-CA"/>
        </w:rPr>
        <w:t>ells are outside invader cells that your immune system does not recognize.</w:t>
      </w:r>
    </w:p>
    <w:p w:rsidR="00C07135" w:rsidRPr="00031341" w:rsidRDefault="00C07135" w:rsidP="00031341">
      <w:pPr>
        <w:pStyle w:val="ListParagraph"/>
        <w:numPr>
          <w:ilvl w:val="0"/>
          <w:numId w:val="10"/>
        </w:numPr>
        <w:shd w:val="clear" w:color="auto" w:fill="FFFFFF"/>
        <w:rPr>
          <w:rFonts w:cs="Helvetica"/>
          <w:lang w:eastAsia="en-CA"/>
        </w:rPr>
      </w:pPr>
      <w:r w:rsidRPr="00031341">
        <w:rPr>
          <w:rFonts w:cs="Helvetica"/>
          <w:lang w:eastAsia="en-CA"/>
        </w:rPr>
        <w:t>Cancer cells have the ability to secrete their own growth hormone</w:t>
      </w:r>
      <w:r w:rsidR="00031341">
        <w:rPr>
          <w:rFonts w:cs="Helvetica"/>
          <w:lang w:eastAsia="en-CA"/>
        </w:rPr>
        <w:t xml:space="preserve"> to acquire nutrients.</w:t>
      </w:r>
    </w:p>
    <w:p w:rsidR="00C07135" w:rsidRPr="00031341" w:rsidRDefault="00C07135" w:rsidP="00031341">
      <w:pPr>
        <w:pStyle w:val="ListParagraph"/>
        <w:numPr>
          <w:ilvl w:val="0"/>
          <w:numId w:val="10"/>
        </w:numPr>
        <w:shd w:val="clear" w:color="auto" w:fill="FFFFFF"/>
        <w:rPr>
          <w:rFonts w:cs="Helvetica"/>
          <w:lang w:eastAsia="en-CA"/>
        </w:rPr>
      </w:pPr>
      <w:r w:rsidRPr="00031341">
        <w:rPr>
          <w:rFonts w:cs="Helvetica"/>
          <w:lang w:eastAsia="en-CA"/>
        </w:rPr>
        <w:t>Cancer cells frequently undergo mitosis</w:t>
      </w:r>
    </w:p>
    <w:p w:rsidR="00C07135" w:rsidRPr="00C07135" w:rsidRDefault="00C07135" w:rsidP="00C07135">
      <w:pPr>
        <w:rPr>
          <w:rFonts w:ascii="Times New Roman" w:hAnsi="Times New Roman"/>
          <w:lang w:eastAsia="en-CA"/>
        </w:rPr>
      </w:pPr>
    </w:p>
    <w:p w:rsidR="00C07135" w:rsidRDefault="00C07135" w:rsidP="00A6764D">
      <w:pPr>
        <w:pStyle w:val="ListParagraph"/>
        <w:numPr>
          <w:ilvl w:val="0"/>
          <w:numId w:val="11"/>
        </w:numPr>
      </w:pPr>
      <w:r>
        <w:t>What</w:t>
      </w:r>
      <w:r w:rsidR="00A6764D">
        <w:t xml:space="preserve"> are some</w:t>
      </w:r>
      <w:r>
        <w:t xml:space="preserve"> factors</w:t>
      </w:r>
      <w:r w:rsidR="00A6764D">
        <w:t xml:space="preserve"> that</w:t>
      </w:r>
      <w:r>
        <w:t xml:space="preserve"> </w:t>
      </w:r>
      <w:r w:rsidR="00031341">
        <w:t>may</w:t>
      </w:r>
      <w:r>
        <w:t xml:space="preserve"> increase your chance of acquiring cancer?</w:t>
      </w:r>
    </w:p>
    <w:p w:rsidR="00C07135" w:rsidRDefault="001131A1">
      <w:r w:rsidRPr="001131A1">
        <w:rPr>
          <w:color w:val="FF0000"/>
        </w:rPr>
        <w:t>Type Response:</w:t>
      </w:r>
    </w:p>
    <w:p w:rsidR="00031341" w:rsidRDefault="00031341"/>
    <w:p w:rsidR="00031341" w:rsidRDefault="00031341"/>
    <w:p w:rsidR="00C07135" w:rsidRDefault="00C07135" w:rsidP="00A6764D">
      <w:pPr>
        <w:pStyle w:val="ListParagraph"/>
        <w:numPr>
          <w:ilvl w:val="0"/>
          <w:numId w:val="11"/>
        </w:numPr>
      </w:pPr>
      <w:r>
        <w:t xml:space="preserve">What is a </w:t>
      </w:r>
      <w:r w:rsidR="00031341">
        <w:t>malignant</w:t>
      </w:r>
      <w:r>
        <w:t xml:space="preserve"> tumor</w:t>
      </w:r>
      <w:r w:rsidR="00031341">
        <w:t xml:space="preserve"> and how does it differ from a benign tumor</w:t>
      </w:r>
      <w:r>
        <w:t>?</w:t>
      </w:r>
    </w:p>
    <w:p w:rsidR="00031341" w:rsidRDefault="001131A1">
      <w:r w:rsidRPr="001131A1">
        <w:rPr>
          <w:color w:val="FF0000"/>
        </w:rPr>
        <w:t>Type Response:</w:t>
      </w:r>
    </w:p>
    <w:p w:rsidR="00031341" w:rsidRDefault="00031341"/>
    <w:p w:rsidR="00031341" w:rsidRDefault="00031341"/>
    <w:p w:rsidR="006C1022" w:rsidRDefault="006C1022"/>
    <w:p w:rsidR="00031341" w:rsidRDefault="00031341" w:rsidP="00A6764D">
      <w:pPr>
        <w:pStyle w:val="ListParagraph"/>
        <w:numPr>
          <w:ilvl w:val="0"/>
          <w:numId w:val="11"/>
        </w:numPr>
      </w:pPr>
      <w:r>
        <w:t>Why does cancer make people so sick and often lead to death?</w:t>
      </w:r>
    </w:p>
    <w:p w:rsidR="006C1022" w:rsidRDefault="001131A1">
      <w:r w:rsidRPr="001131A1">
        <w:rPr>
          <w:color w:val="FF0000"/>
        </w:rPr>
        <w:t>Type Response:</w:t>
      </w:r>
    </w:p>
    <w:p w:rsidR="00183BC7" w:rsidRDefault="004778BC" w:rsidP="00526A28">
      <w:r>
        <w:lastRenderedPageBreak/>
        <w:t>Please reflect on the following ques</w:t>
      </w:r>
      <w:r w:rsidR="00AE1BC4">
        <w:t>tions using complete sentences and/or paragraphs where appropriate. Type out information on a separate sheet of paper and edit for grammar and clarity before submitting</w:t>
      </w:r>
      <w:r w:rsidR="00881C47">
        <w:t xml:space="preserve"> via google classroom. Type responses directly below questions listed.</w:t>
      </w:r>
    </w:p>
    <w:p w:rsidR="00526FAB" w:rsidRDefault="00526FAB" w:rsidP="00526FAB">
      <w:pPr>
        <w:pStyle w:val="ListParagraph"/>
        <w:ind w:left="1440"/>
      </w:pPr>
    </w:p>
    <w:p w:rsidR="00EE28C6" w:rsidRDefault="00183BC7" w:rsidP="00A6764D">
      <w:pPr>
        <w:pStyle w:val="ListParagraph"/>
        <w:numPr>
          <w:ilvl w:val="0"/>
          <w:numId w:val="11"/>
        </w:numPr>
      </w:pPr>
      <w:r>
        <w:t xml:space="preserve">Choose one of the </w:t>
      </w:r>
      <w:r w:rsidR="00EE28C6">
        <w:t xml:space="preserve">following cancers to research: </w:t>
      </w:r>
      <w:r w:rsidR="00EE28C6" w:rsidRPr="00A6764D">
        <w:rPr>
          <w:i/>
        </w:rPr>
        <w:t>testicular cancer, breast cancer,  stomach cancer,  leukemia ,</w:t>
      </w:r>
      <w:r w:rsidR="00526A28" w:rsidRPr="00A6764D">
        <w:rPr>
          <w:i/>
        </w:rPr>
        <w:t xml:space="preserve"> </w:t>
      </w:r>
      <w:hyperlink r:id="rId8" w:history="1">
        <w:r w:rsidR="00EE28C6" w:rsidRPr="00A6764D">
          <w:rPr>
            <w:rStyle w:val="Hyperlink"/>
            <w:i/>
            <w:color w:val="auto"/>
            <w:u w:val="none"/>
          </w:rPr>
          <w:t>bladder cancer</w:t>
        </w:r>
      </w:hyperlink>
      <w:r w:rsidR="00EE28C6" w:rsidRPr="00A6764D">
        <w:rPr>
          <w:i/>
        </w:rPr>
        <w:t>,    </w:t>
      </w:r>
      <w:hyperlink r:id="rId9" w:history="1">
        <w:r w:rsidR="00EE28C6" w:rsidRPr="00A6764D">
          <w:rPr>
            <w:rStyle w:val="Hyperlink"/>
            <w:i/>
            <w:color w:val="auto"/>
            <w:u w:val="none"/>
          </w:rPr>
          <w:t>lung cancer</w:t>
        </w:r>
      </w:hyperlink>
      <w:r w:rsidR="00EE28C6" w:rsidRPr="00A6764D">
        <w:rPr>
          <w:i/>
        </w:rPr>
        <w:t>,    </w:t>
      </w:r>
      <w:hyperlink r:id="rId10" w:history="1">
        <w:r w:rsidR="00EE28C6" w:rsidRPr="00A6764D">
          <w:rPr>
            <w:rStyle w:val="Hyperlink"/>
            <w:i/>
            <w:color w:val="auto"/>
            <w:u w:val="none"/>
          </w:rPr>
          <w:t>melanoma</w:t>
        </w:r>
      </w:hyperlink>
      <w:r w:rsidR="00EE28C6" w:rsidRPr="00A6764D">
        <w:rPr>
          <w:i/>
        </w:rPr>
        <w:t xml:space="preserve">, </w:t>
      </w:r>
      <w:hyperlink r:id="rId11" w:history="1">
        <w:r w:rsidR="00EE28C6" w:rsidRPr="00A6764D">
          <w:rPr>
            <w:rStyle w:val="Hyperlink"/>
            <w:i/>
            <w:color w:val="auto"/>
            <w:u w:val="none"/>
          </w:rPr>
          <w:t>colon and rectal cancer</w:t>
        </w:r>
      </w:hyperlink>
      <w:r w:rsidR="00EE28C6" w:rsidRPr="00A6764D">
        <w:rPr>
          <w:i/>
        </w:rPr>
        <w:t>    </w:t>
      </w:r>
      <w:hyperlink r:id="rId12" w:history="1">
        <w:r w:rsidR="00EE28C6" w:rsidRPr="00A6764D">
          <w:rPr>
            <w:rStyle w:val="Hyperlink"/>
            <w:i/>
            <w:color w:val="auto"/>
            <w:u w:val="none"/>
          </w:rPr>
          <w:t>Non-Hodgkin lymphoma</w:t>
        </w:r>
      </w:hyperlink>
      <w:r w:rsidR="00EE28C6" w:rsidRPr="00A6764D">
        <w:rPr>
          <w:i/>
        </w:rPr>
        <w:t xml:space="preserve">, </w:t>
      </w:r>
      <w:hyperlink r:id="rId13" w:history="1">
        <w:r w:rsidR="00EE28C6" w:rsidRPr="00A6764D">
          <w:rPr>
            <w:rStyle w:val="Hyperlink"/>
            <w:i/>
            <w:color w:val="auto"/>
            <w:u w:val="none"/>
          </w:rPr>
          <w:t>endometrial cancer</w:t>
        </w:r>
      </w:hyperlink>
      <w:r w:rsidR="00EE28C6" w:rsidRPr="00A6764D">
        <w:rPr>
          <w:i/>
        </w:rPr>
        <w:t>, </w:t>
      </w:r>
      <w:hyperlink r:id="rId14" w:history="1">
        <w:r w:rsidR="00EE28C6" w:rsidRPr="00A6764D">
          <w:rPr>
            <w:rStyle w:val="Hyperlink"/>
            <w:i/>
            <w:color w:val="auto"/>
            <w:u w:val="none"/>
          </w:rPr>
          <w:t>pancreatic cancer</w:t>
        </w:r>
      </w:hyperlink>
      <w:r w:rsidR="00EE28C6" w:rsidRPr="00A6764D">
        <w:rPr>
          <w:i/>
        </w:rPr>
        <w:t xml:space="preserve">, </w:t>
      </w:r>
      <w:hyperlink r:id="rId15" w:history="1">
        <w:r w:rsidR="00EE28C6" w:rsidRPr="00A6764D">
          <w:rPr>
            <w:rStyle w:val="Hyperlink"/>
            <w:i/>
            <w:color w:val="auto"/>
            <w:u w:val="none"/>
          </w:rPr>
          <w:t>kidney (renal cell) cancer</w:t>
        </w:r>
      </w:hyperlink>
      <w:r w:rsidR="00EE28C6" w:rsidRPr="00A6764D">
        <w:rPr>
          <w:i/>
        </w:rPr>
        <w:t>, </w:t>
      </w:r>
      <w:hyperlink r:id="rId16" w:history="1">
        <w:r w:rsidR="00EE28C6" w:rsidRPr="00A6764D">
          <w:rPr>
            <w:rStyle w:val="Hyperlink"/>
            <w:i/>
            <w:color w:val="auto"/>
            <w:u w:val="none"/>
          </w:rPr>
          <w:t>prostate cancer</w:t>
        </w:r>
      </w:hyperlink>
      <w:r w:rsidR="00EE28C6" w:rsidRPr="00A6764D">
        <w:rPr>
          <w:i/>
        </w:rPr>
        <w:t xml:space="preserve">, </w:t>
      </w:r>
      <w:hyperlink r:id="rId17" w:history="1">
        <w:r w:rsidR="00EE28C6" w:rsidRPr="00A6764D">
          <w:rPr>
            <w:rStyle w:val="Hyperlink"/>
            <w:i/>
            <w:color w:val="auto"/>
            <w:u w:val="none"/>
          </w:rPr>
          <w:t>thyroid cancer</w:t>
        </w:r>
      </w:hyperlink>
      <w:r w:rsidR="00EE28C6" w:rsidRPr="00EE28C6">
        <w:t xml:space="preserve"> </w:t>
      </w:r>
    </w:p>
    <w:p w:rsidR="00526A28" w:rsidRDefault="00526A28" w:rsidP="00A6764D">
      <w:pPr>
        <w:pStyle w:val="ListParagraph"/>
        <w:numPr>
          <w:ilvl w:val="1"/>
          <w:numId w:val="11"/>
        </w:numPr>
      </w:pPr>
      <w:r>
        <w:t>Describe the type of cancer,</w:t>
      </w:r>
      <w:r w:rsidR="00183BC7">
        <w:t xml:space="preserve"> who is most susceptible to this cancer (age and sex), which tissues and/or cells are affected by this cancer, how common</w:t>
      </w:r>
      <w:r w:rsidR="00881C47">
        <w:t xml:space="preserve"> is</w:t>
      </w:r>
      <w:r w:rsidR="00183BC7">
        <w:t xml:space="preserve"> this cancer</w:t>
      </w:r>
      <w:r w:rsidR="001131A1">
        <w:t>?</w:t>
      </w:r>
      <w:r w:rsidR="001131A1">
        <w:br/>
      </w:r>
    </w:p>
    <w:p w:rsidR="00881C47" w:rsidRPr="001131A1" w:rsidRDefault="00881C47" w:rsidP="00A6764D">
      <w:pPr>
        <w:rPr>
          <w:color w:val="FF0000"/>
        </w:rPr>
      </w:pPr>
      <w:r w:rsidRPr="001131A1">
        <w:rPr>
          <w:color w:val="FF0000"/>
        </w:rPr>
        <w:t>Type Response:</w:t>
      </w:r>
    </w:p>
    <w:p w:rsidR="00881C47" w:rsidRDefault="00881C47" w:rsidP="00881C47">
      <w:pPr>
        <w:pStyle w:val="ListParagraph"/>
        <w:ind w:left="1440"/>
      </w:pPr>
    </w:p>
    <w:p w:rsidR="00526A28" w:rsidRDefault="00526A28" w:rsidP="00A6764D">
      <w:pPr>
        <w:pStyle w:val="ListParagraph"/>
        <w:numPr>
          <w:ilvl w:val="1"/>
          <w:numId w:val="11"/>
        </w:numPr>
      </w:pPr>
      <w:r>
        <w:t>List</w:t>
      </w:r>
      <w:r w:rsidR="00881C47">
        <w:t xml:space="preserve"> and briefly describe</w:t>
      </w:r>
      <w:r>
        <w:t xml:space="preserve"> some treatments used to “fight” or cure the cancer you researched?</w:t>
      </w:r>
    </w:p>
    <w:p w:rsidR="001131A1" w:rsidRDefault="001131A1" w:rsidP="001131A1">
      <w:pPr>
        <w:pStyle w:val="ListParagraph"/>
        <w:ind w:left="1440"/>
      </w:pPr>
    </w:p>
    <w:p w:rsidR="001131A1" w:rsidRPr="00A6764D" w:rsidRDefault="001131A1" w:rsidP="00A6764D">
      <w:pPr>
        <w:rPr>
          <w:color w:val="FF0000"/>
        </w:rPr>
      </w:pPr>
      <w:r w:rsidRPr="00A6764D">
        <w:rPr>
          <w:color w:val="FF0000"/>
        </w:rPr>
        <w:t>Type Response:</w:t>
      </w:r>
    </w:p>
    <w:p w:rsidR="001131A1" w:rsidRDefault="001131A1" w:rsidP="001131A1">
      <w:pPr>
        <w:pStyle w:val="ListParagraph"/>
        <w:ind w:left="1440"/>
      </w:pPr>
    </w:p>
    <w:p w:rsidR="00881C47" w:rsidRDefault="00881C47" w:rsidP="00881C47"/>
    <w:p w:rsidR="00526A28" w:rsidRDefault="00526A28" w:rsidP="00A6764D">
      <w:pPr>
        <w:pStyle w:val="ListParagraph"/>
        <w:numPr>
          <w:ilvl w:val="1"/>
          <w:numId w:val="11"/>
        </w:numPr>
      </w:pPr>
      <w:r>
        <w:t>What are some symptoms and effects of the cancer you researched?</w:t>
      </w:r>
      <w:r w:rsidR="001131A1">
        <w:br/>
      </w:r>
    </w:p>
    <w:p w:rsidR="001131A1" w:rsidRPr="00A6764D" w:rsidRDefault="001131A1" w:rsidP="00A6764D">
      <w:pPr>
        <w:rPr>
          <w:color w:val="FF0000"/>
        </w:rPr>
      </w:pPr>
      <w:r w:rsidRPr="00A6764D">
        <w:rPr>
          <w:color w:val="FF0000"/>
        </w:rPr>
        <w:t>Type Response:</w:t>
      </w:r>
    </w:p>
    <w:p w:rsidR="001131A1" w:rsidRDefault="001131A1" w:rsidP="001131A1">
      <w:pPr>
        <w:ind w:left="1080"/>
      </w:pPr>
    </w:p>
    <w:p w:rsidR="004F55DB" w:rsidRDefault="00031341" w:rsidP="00031341">
      <w:pPr>
        <w:tabs>
          <w:tab w:val="left" w:pos="2310"/>
        </w:tabs>
      </w:pPr>
      <w:r>
        <w:tab/>
      </w:r>
    </w:p>
    <w:p w:rsidR="00526A28" w:rsidRDefault="00526A28" w:rsidP="00A6764D">
      <w:pPr>
        <w:pStyle w:val="ListParagraph"/>
        <w:numPr>
          <w:ilvl w:val="1"/>
          <w:numId w:val="11"/>
        </w:numPr>
      </w:pPr>
      <w:r>
        <w:t xml:space="preserve">Find an example of a celebrity or someone in the media who suffers or suffered from this cancer </w:t>
      </w:r>
      <w:r w:rsidR="001131A1">
        <w:t>give their name. Who he/she is/</w:t>
      </w:r>
      <w:proofErr w:type="gramStart"/>
      <w:r w:rsidR="001131A1">
        <w:t>was?.</w:t>
      </w:r>
      <w:proofErr w:type="gramEnd"/>
      <w:r w:rsidR="001131A1">
        <w:t xml:space="preserve"> Briefly describe their battle with cancer (i.e. did they survive? Are they in remission are they still fighting cancer</w:t>
      </w:r>
      <w:proofErr w:type="gramStart"/>
      <w:r w:rsidR="001131A1">
        <w:t>?</w:t>
      </w:r>
      <w:r>
        <w:t xml:space="preserve"> </w:t>
      </w:r>
      <w:r w:rsidR="001131A1">
        <w:t>)</w:t>
      </w:r>
      <w:proofErr w:type="gramEnd"/>
    </w:p>
    <w:p w:rsidR="00526A28" w:rsidRDefault="00526A28" w:rsidP="00031341">
      <w:pPr>
        <w:tabs>
          <w:tab w:val="left" w:pos="2310"/>
        </w:tabs>
      </w:pPr>
    </w:p>
    <w:p w:rsidR="001131A1" w:rsidRDefault="001131A1" w:rsidP="00031341">
      <w:pPr>
        <w:tabs>
          <w:tab w:val="left" w:pos="2310"/>
        </w:tabs>
      </w:pPr>
      <w:r w:rsidRPr="001131A1">
        <w:rPr>
          <w:color w:val="FF0000"/>
        </w:rPr>
        <w:t>Type Response:</w:t>
      </w:r>
    </w:p>
    <w:p w:rsidR="004F55DB" w:rsidRDefault="004F55DB" w:rsidP="004F55DB"/>
    <w:p w:rsidR="004F55DB" w:rsidRDefault="004F55DB" w:rsidP="00A6764D">
      <w:pPr>
        <w:pStyle w:val="ListParagraph"/>
        <w:numPr>
          <w:ilvl w:val="0"/>
          <w:numId w:val="11"/>
        </w:numPr>
      </w:pPr>
      <w:r>
        <w:t>How could you change your lifestyle, diet etc. to reduce your chances of getting cancer?</w:t>
      </w:r>
    </w:p>
    <w:p w:rsidR="00881C47" w:rsidRDefault="00881C47" w:rsidP="00881C47"/>
    <w:p w:rsidR="00A6764D" w:rsidRDefault="00A6764D" w:rsidP="00A6764D">
      <w:pPr>
        <w:ind w:left="720"/>
        <w:rPr>
          <w:color w:val="FF0000"/>
        </w:rPr>
      </w:pPr>
    </w:p>
    <w:p w:rsidR="00881C47" w:rsidRDefault="001131A1" w:rsidP="00881C47">
      <w:r w:rsidRPr="001131A1">
        <w:rPr>
          <w:color w:val="FF0000"/>
        </w:rPr>
        <w:t>Type Response:</w:t>
      </w:r>
    </w:p>
    <w:p w:rsidR="00881C47" w:rsidRDefault="00881C47" w:rsidP="00881C47"/>
    <w:p w:rsidR="00881C47" w:rsidRDefault="00881C47" w:rsidP="00881C47"/>
    <w:p w:rsidR="00881C47" w:rsidRDefault="00881C47" w:rsidP="00881C47"/>
    <w:p w:rsidR="00881C47" w:rsidRDefault="00881C47" w:rsidP="00881C47"/>
    <w:p w:rsidR="00881C47" w:rsidRDefault="00881C47" w:rsidP="00881C47"/>
    <w:p w:rsidR="00881C47" w:rsidRDefault="00881C47" w:rsidP="00881C47"/>
    <w:p w:rsidR="00881C47" w:rsidRDefault="00881C47" w:rsidP="00881C47"/>
    <w:p w:rsidR="00881C47" w:rsidRDefault="00881C47" w:rsidP="00881C47"/>
    <w:p w:rsidR="00881C47" w:rsidRDefault="00881C47" w:rsidP="00881C47"/>
    <w:tbl>
      <w:tblPr>
        <w:tblW w:w="8130" w:type="dxa"/>
        <w:tblCellSpacing w:w="0" w:type="dxa"/>
        <w:tblCellMar>
          <w:top w:w="15" w:type="dxa"/>
          <w:left w:w="15" w:type="dxa"/>
          <w:bottom w:w="15" w:type="dxa"/>
          <w:right w:w="15" w:type="dxa"/>
        </w:tblCellMar>
        <w:tblLook w:val="04A0" w:firstRow="1" w:lastRow="0" w:firstColumn="1" w:lastColumn="0" w:noHBand="0" w:noVBand="1"/>
      </w:tblPr>
      <w:tblGrid>
        <w:gridCol w:w="8130"/>
      </w:tblGrid>
      <w:tr w:rsidR="00A957DC" w:rsidRPr="00A957DC" w:rsidTr="00F604F5">
        <w:trPr>
          <w:tblCellSpacing w:w="0" w:type="dxa"/>
        </w:trPr>
        <w:tc>
          <w:tcPr>
            <w:tcW w:w="0" w:type="auto"/>
          </w:tcPr>
          <w:p w:rsidR="00A957DC" w:rsidRPr="00A957DC" w:rsidRDefault="00AE4BBC" w:rsidP="00A957DC">
            <w:r>
              <w:t>Assessment:</w:t>
            </w:r>
          </w:p>
        </w:tc>
      </w:tr>
    </w:tbl>
    <w:p w:rsidR="00A957DC" w:rsidRPr="00A957DC" w:rsidRDefault="00A957DC" w:rsidP="00A957DC"/>
    <w:tbl>
      <w:tblPr>
        <w:tblStyle w:val="TableGrid"/>
        <w:tblW w:w="9000" w:type="dxa"/>
        <w:tblLook w:val="04A0" w:firstRow="1" w:lastRow="0" w:firstColumn="1" w:lastColumn="0" w:noHBand="0" w:noVBand="1"/>
      </w:tblPr>
      <w:tblGrid>
        <w:gridCol w:w="1683"/>
        <w:gridCol w:w="1767"/>
        <w:gridCol w:w="1767"/>
        <w:gridCol w:w="1767"/>
        <w:gridCol w:w="2016"/>
      </w:tblGrid>
      <w:tr w:rsidR="00A957DC" w:rsidRPr="00A957DC" w:rsidTr="00881C47">
        <w:tc>
          <w:tcPr>
            <w:tcW w:w="1683" w:type="dxa"/>
            <w:hideMark/>
          </w:tcPr>
          <w:p w:rsidR="00A957DC" w:rsidRPr="00DA5125" w:rsidRDefault="00A957DC" w:rsidP="00A957DC">
            <w:pPr>
              <w:rPr>
                <w:b/>
              </w:rPr>
            </w:pPr>
            <w:r w:rsidRPr="00DA5125">
              <w:rPr>
                <w:b/>
              </w:rPr>
              <w:t xml:space="preserve">CATEGORY </w:t>
            </w:r>
          </w:p>
        </w:tc>
        <w:tc>
          <w:tcPr>
            <w:tcW w:w="1767" w:type="dxa"/>
            <w:hideMark/>
          </w:tcPr>
          <w:p w:rsidR="00A957DC" w:rsidRPr="00A957DC" w:rsidRDefault="00A957DC" w:rsidP="00A957DC">
            <w:pPr>
              <w:rPr>
                <w:b/>
              </w:rPr>
            </w:pPr>
            <w:r w:rsidRPr="00A957DC">
              <w:rPr>
                <w:b/>
              </w:rPr>
              <w:t xml:space="preserve">4 </w:t>
            </w:r>
          </w:p>
        </w:tc>
        <w:tc>
          <w:tcPr>
            <w:tcW w:w="1767" w:type="dxa"/>
            <w:hideMark/>
          </w:tcPr>
          <w:p w:rsidR="00A957DC" w:rsidRPr="00A957DC" w:rsidRDefault="00A957DC" w:rsidP="00A957DC">
            <w:pPr>
              <w:rPr>
                <w:b/>
              </w:rPr>
            </w:pPr>
            <w:r w:rsidRPr="00A957DC">
              <w:rPr>
                <w:b/>
              </w:rPr>
              <w:t xml:space="preserve">3 </w:t>
            </w:r>
          </w:p>
        </w:tc>
        <w:tc>
          <w:tcPr>
            <w:tcW w:w="1767" w:type="dxa"/>
            <w:hideMark/>
          </w:tcPr>
          <w:p w:rsidR="00A957DC" w:rsidRPr="00A957DC" w:rsidRDefault="00A957DC" w:rsidP="00A957DC">
            <w:pPr>
              <w:rPr>
                <w:b/>
              </w:rPr>
            </w:pPr>
            <w:r w:rsidRPr="00A957DC">
              <w:rPr>
                <w:b/>
              </w:rPr>
              <w:t xml:space="preserve">2 </w:t>
            </w:r>
          </w:p>
        </w:tc>
        <w:tc>
          <w:tcPr>
            <w:tcW w:w="2016" w:type="dxa"/>
            <w:hideMark/>
          </w:tcPr>
          <w:p w:rsidR="00A957DC" w:rsidRPr="00A957DC" w:rsidRDefault="00A957DC" w:rsidP="00A957DC">
            <w:pPr>
              <w:rPr>
                <w:b/>
              </w:rPr>
            </w:pPr>
            <w:r w:rsidRPr="00A957DC">
              <w:rPr>
                <w:b/>
              </w:rPr>
              <w:t xml:space="preserve">1 </w:t>
            </w:r>
          </w:p>
        </w:tc>
      </w:tr>
      <w:tr w:rsidR="00A957DC" w:rsidRPr="00A957DC" w:rsidTr="00881C47">
        <w:trPr>
          <w:trHeight w:val="1500"/>
        </w:trPr>
        <w:tc>
          <w:tcPr>
            <w:tcW w:w="1683" w:type="dxa"/>
            <w:hideMark/>
          </w:tcPr>
          <w:p w:rsidR="00881C47" w:rsidRDefault="00A957DC" w:rsidP="00A957DC">
            <w:pPr>
              <w:rPr>
                <w:b/>
              </w:rPr>
            </w:pPr>
            <w:r w:rsidRPr="00DA5125">
              <w:rPr>
                <w:b/>
              </w:rPr>
              <w:t>Amount of Information</w:t>
            </w:r>
          </w:p>
          <w:p w:rsidR="00881C47" w:rsidRDefault="00881C47" w:rsidP="00A957DC">
            <w:pPr>
              <w:rPr>
                <w:b/>
              </w:rPr>
            </w:pPr>
          </w:p>
          <w:p w:rsidR="00881C47" w:rsidRDefault="00881C47" w:rsidP="00A957DC">
            <w:pPr>
              <w:rPr>
                <w:b/>
              </w:rPr>
            </w:pPr>
          </w:p>
          <w:p w:rsidR="00A957DC" w:rsidRPr="00DA5125" w:rsidRDefault="00881C47" w:rsidP="00A957DC">
            <w:pPr>
              <w:rPr>
                <w:b/>
              </w:rPr>
            </w:pPr>
            <w:r>
              <w:rPr>
                <w:b/>
              </w:rPr>
              <w:t xml:space="preserve">      /4</w:t>
            </w:r>
            <w:r w:rsidR="00A957DC" w:rsidRPr="00DA5125">
              <w:rPr>
                <w:b/>
              </w:rPr>
              <w:t xml:space="preserve"> </w:t>
            </w:r>
          </w:p>
        </w:tc>
        <w:tc>
          <w:tcPr>
            <w:tcW w:w="1767" w:type="dxa"/>
            <w:hideMark/>
          </w:tcPr>
          <w:p w:rsidR="00A957DC" w:rsidRPr="00A957DC" w:rsidRDefault="00A957DC" w:rsidP="00AE1BC4">
            <w:r w:rsidRPr="00A957DC">
              <w:t xml:space="preserve">All </w:t>
            </w:r>
            <w:r w:rsidR="00AE1BC4">
              <w:t>topics</w:t>
            </w:r>
            <w:r w:rsidRPr="00A957DC">
              <w:t xml:space="preserve"> are addressed and all questions answered with </w:t>
            </w:r>
            <w:r w:rsidR="00F604F5">
              <w:t>the appropriate number of details</w:t>
            </w:r>
            <w:r w:rsidR="00AE1BC4">
              <w:t>.</w:t>
            </w:r>
          </w:p>
        </w:tc>
        <w:tc>
          <w:tcPr>
            <w:tcW w:w="1767" w:type="dxa"/>
            <w:hideMark/>
          </w:tcPr>
          <w:p w:rsidR="00A957DC" w:rsidRPr="00A957DC" w:rsidRDefault="00A957DC" w:rsidP="00F604F5">
            <w:r w:rsidRPr="00A957DC">
              <w:t xml:space="preserve">All topics are addressed and most questions answered with </w:t>
            </w:r>
            <w:r w:rsidR="00F604F5">
              <w:t>the appropriate number of details</w:t>
            </w:r>
            <w:r w:rsidRPr="00A957DC">
              <w:t xml:space="preserve"> </w:t>
            </w:r>
          </w:p>
        </w:tc>
        <w:tc>
          <w:tcPr>
            <w:tcW w:w="1767" w:type="dxa"/>
            <w:hideMark/>
          </w:tcPr>
          <w:p w:rsidR="00A957DC" w:rsidRPr="00A957DC" w:rsidRDefault="00F604F5" w:rsidP="00F604F5">
            <w:r>
              <w:t>Most</w:t>
            </w:r>
            <w:r w:rsidR="00A957DC" w:rsidRPr="00A957DC">
              <w:t xml:space="preserve"> topics are addressed, </w:t>
            </w:r>
            <w:r>
              <w:t>but more details are needed to fully explain the topics</w:t>
            </w:r>
          </w:p>
        </w:tc>
        <w:tc>
          <w:tcPr>
            <w:tcW w:w="2016" w:type="dxa"/>
            <w:hideMark/>
          </w:tcPr>
          <w:p w:rsidR="00A957DC" w:rsidRPr="00A957DC" w:rsidRDefault="00F604F5" w:rsidP="00A957DC">
            <w:r>
              <w:t>Several</w:t>
            </w:r>
            <w:r w:rsidR="00A957DC" w:rsidRPr="00A957DC">
              <w:t xml:space="preserve"> topics were not addressed. </w:t>
            </w:r>
            <w:r>
              <w:t>More details are needed to explain the topics</w:t>
            </w:r>
          </w:p>
        </w:tc>
      </w:tr>
      <w:tr w:rsidR="00A957DC" w:rsidRPr="00A957DC" w:rsidTr="00881C47">
        <w:trPr>
          <w:trHeight w:val="1500"/>
        </w:trPr>
        <w:tc>
          <w:tcPr>
            <w:tcW w:w="1683" w:type="dxa"/>
            <w:hideMark/>
          </w:tcPr>
          <w:p w:rsidR="00A957DC" w:rsidRDefault="00F604F5" w:rsidP="00A957DC">
            <w:pPr>
              <w:rPr>
                <w:b/>
              </w:rPr>
            </w:pPr>
            <w:r>
              <w:rPr>
                <w:b/>
              </w:rPr>
              <w:t>Scientific Literacy</w:t>
            </w:r>
          </w:p>
          <w:p w:rsidR="00881C47" w:rsidRDefault="00881C47" w:rsidP="00A957DC">
            <w:pPr>
              <w:rPr>
                <w:b/>
              </w:rPr>
            </w:pPr>
          </w:p>
          <w:p w:rsidR="00881C47" w:rsidRDefault="00881C47" w:rsidP="00A957DC">
            <w:pPr>
              <w:rPr>
                <w:b/>
              </w:rPr>
            </w:pPr>
          </w:p>
          <w:p w:rsidR="00881C47" w:rsidRPr="00DA5125" w:rsidRDefault="00881C47" w:rsidP="00A957DC">
            <w:pPr>
              <w:rPr>
                <w:b/>
              </w:rPr>
            </w:pPr>
            <w:r>
              <w:rPr>
                <w:b/>
              </w:rPr>
              <w:t xml:space="preserve">        /4</w:t>
            </w:r>
          </w:p>
        </w:tc>
        <w:tc>
          <w:tcPr>
            <w:tcW w:w="1767" w:type="dxa"/>
            <w:hideMark/>
          </w:tcPr>
          <w:p w:rsidR="00A957DC" w:rsidRPr="00A957DC" w:rsidRDefault="00740BB6" w:rsidP="008E6050">
            <w:r>
              <w:t xml:space="preserve">All facts and explanations </w:t>
            </w:r>
            <w:r w:rsidRPr="007B69E3">
              <w:rPr>
                <w:b/>
              </w:rPr>
              <w:t xml:space="preserve">are </w:t>
            </w:r>
            <w:r w:rsidR="008E6050" w:rsidRPr="007B69E3">
              <w:rPr>
                <w:b/>
              </w:rPr>
              <w:t>accurate</w:t>
            </w:r>
            <w:r w:rsidR="008E6050">
              <w:t xml:space="preserve"> and</w:t>
            </w:r>
            <w:r>
              <w:t xml:space="preserve"> reflects what the student has learned </w:t>
            </w:r>
            <w:r w:rsidR="00AE1BC4">
              <w:t>about the cell cycle and cancer.</w:t>
            </w:r>
            <w:r w:rsidR="00A957DC" w:rsidRPr="00A957DC">
              <w:t xml:space="preserve"> </w:t>
            </w:r>
          </w:p>
        </w:tc>
        <w:tc>
          <w:tcPr>
            <w:tcW w:w="1767" w:type="dxa"/>
            <w:hideMark/>
          </w:tcPr>
          <w:p w:rsidR="00A957DC" w:rsidRPr="00A957DC" w:rsidRDefault="006241F8" w:rsidP="006241F8">
            <w:r>
              <w:t xml:space="preserve">Most facts and explanations </w:t>
            </w:r>
            <w:r w:rsidRPr="007B69E3">
              <w:rPr>
                <w:b/>
              </w:rPr>
              <w:t>are accurate</w:t>
            </w:r>
            <w:r>
              <w:t xml:space="preserve"> and </w:t>
            </w:r>
            <w:r w:rsidR="00740BB6">
              <w:t xml:space="preserve">reflects what the student has learned </w:t>
            </w:r>
            <w:r w:rsidR="00AE1BC4">
              <w:t>about the cell cycle and cancer.</w:t>
            </w:r>
          </w:p>
        </w:tc>
        <w:tc>
          <w:tcPr>
            <w:tcW w:w="1767" w:type="dxa"/>
            <w:hideMark/>
          </w:tcPr>
          <w:p w:rsidR="00A957DC" w:rsidRPr="00A957DC" w:rsidRDefault="00740BB6" w:rsidP="006241F8">
            <w:r>
              <w:t xml:space="preserve">Some facts and explanations </w:t>
            </w:r>
            <w:r w:rsidR="006241F8" w:rsidRPr="007B69E3">
              <w:rPr>
                <w:b/>
              </w:rPr>
              <w:t>are accurate</w:t>
            </w:r>
            <w:r w:rsidR="006241F8">
              <w:t xml:space="preserve"> and</w:t>
            </w:r>
            <w:r>
              <w:t xml:space="preserve"> reflects what the student has learned </w:t>
            </w:r>
            <w:r w:rsidR="00AE1BC4">
              <w:t>about the cell cycle and cancer.</w:t>
            </w:r>
          </w:p>
        </w:tc>
        <w:tc>
          <w:tcPr>
            <w:tcW w:w="2016" w:type="dxa"/>
            <w:hideMark/>
          </w:tcPr>
          <w:p w:rsidR="006241F8" w:rsidRDefault="006241F8" w:rsidP="00A957DC">
            <w:r>
              <w:t xml:space="preserve">Many facts/explanations </w:t>
            </w:r>
            <w:r w:rsidRPr="007B69E3">
              <w:rPr>
                <w:b/>
              </w:rPr>
              <w:t>inaccurate.</w:t>
            </w:r>
          </w:p>
          <w:p w:rsidR="00A957DC" w:rsidRPr="00A957DC" w:rsidRDefault="00740BB6" w:rsidP="00A957DC">
            <w:r>
              <w:t xml:space="preserve">There is little reflection of what the student has learned </w:t>
            </w:r>
            <w:r w:rsidR="00AE1BC4">
              <w:t>about the cell cycle and cancer.</w:t>
            </w:r>
          </w:p>
        </w:tc>
      </w:tr>
      <w:tr w:rsidR="00740BB6" w:rsidRPr="00A957DC" w:rsidTr="00881C47">
        <w:trPr>
          <w:trHeight w:val="1500"/>
        </w:trPr>
        <w:tc>
          <w:tcPr>
            <w:tcW w:w="1683" w:type="dxa"/>
          </w:tcPr>
          <w:p w:rsidR="00740BB6" w:rsidRDefault="00740BB6" w:rsidP="00A957DC">
            <w:pPr>
              <w:rPr>
                <w:b/>
              </w:rPr>
            </w:pPr>
            <w:r>
              <w:rPr>
                <w:b/>
              </w:rPr>
              <w:t xml:space="preserve">Grammar and use of complete sentences and paragraphs </w:t>
            </w:r>
          </w:p>
          <w:p w:rsidR="00881C47" w:rsidRDefault="00881C47" w:rsidP="00A957DC">
            <w:pPr>
              <w:rPr>
                <w:b/>
              </w:rPr>
            </w:pPr>
          </w:p>
          <w:p w:rsidR="00881C47" w:rsidRDefault="00881C47" w:rsidP="00A957DC">
            <w:pPr>
              <w:rPr>
                <w:b/>
              </w:rPr>
            </w:pPr>
            <w:r>
              <w:rPr>
                <w:b/>
              </w:rPr>
              <w:t xml:space="preserve">        /2</w:t>
            </w:r>
          </w:p>
        </w:tc>
        <w:tc>
          <w:tcPr>
            <w:tcW w:w="1767" w:type="dxa"/>
          </w:tcPr>
          <w:p w:rsidR="00740BB6" w:rsidRDefault="00740BB6" w:rsidP="00AE1BC4">
            <w:r>
              <w:t>Writing is clear and organized into complete sentences or paragraphs were appropriat</w:t>
            </w:r>
            <w:r w:rsidR="00AE1BC4">
              <w:t>e. There are virtually no</w:t>
            </w:r>
            <w:r>
              <w:t xml:space="preserve"> spelling errors</w:t>
            </w:r>
            <w:r w:rsidR="00AE1BC4">
              <w:t>.</w:t>
            </w:r>
          </w:p>
        </w:tc>
        <w:tc>
          <w:tcPr>
            <w:tcW w:w="1767" w:type="dxa"/>
          </w:tcPr>
          <w:p w:rsidR="00740BB6" w:rsidRDefault="00740BB6" w:rsidP="008E6050">
            <w:r>
              <w:t xml:space="preserve">Writing is clear and organized into complete sentences or paragraphs were appropriate. There are </w:t>
            </w:r>
            <w:r w:rsidR="008E6050">
              <w:t xml:space="preserve">few, minor, </w:t>
            </w:r>
            <w:r>
              <w:t>spelling errors.</w:t>
            </w:r>
          </w:p>
        </w:tc>
        <w:tc>
          <w:tcPr>
            <w:tcW w:w="1767" w:type="dxa"/>
          </w:tcPr>
          <w:p w:rsidR="00740BB6" w:rsidRDefault="00740BB6" w:rsidP="00A957DC">
            <w:r>
              <w:t>Writing is not in complete sentences and paragraphs were not used.</w:t>
            </w:r>
          </w:p>
          <w:p w:rsidR="00740BB6" w:rsidRDefault="00740BB6" w:rsidP="008E6050">
            <w:r>
              <w:t xml:space="preserve">There are </w:t>
            </w:r>
            <w:r w:rsidR="008E6050">
              <w:t>several obvious</w:t>
            </w:r>
            <w:r>
              <w:t xml:space="preserve"> spelling errors.</w:t>
            </w:r>
          </w:p>
        </w:tc>
        <w:tc>
          <w:tcPr>
            <w:tcW w:w="2016" w:type="dxa"/>
          </w:tcPr>
          <w:p w:rsidR="00740BB6" w:rsidRDefault="00740BB6" w:rsidP="00A957DC">
            <w:r>
              <w:t>Writing is confusing and unclear. Sentences are incomplete and paragraphs were not used. There are numerous spelling errors.</w:t>
            </w:r>
          </w:p>
        </w:tc>
      </w:tr>
    </w:tbl>
    <w:p w:rsidR="00D56776" w:rsidRDefault="00D56776" w:rsidP="00A957DC"/>
    <w:p w:rsidR="00A91E0D" w:rsidRPr="001131A1" w:rsidRDefault="00AE4BBC" w:rsidP="001131A1">
      <w:pPr>
        <w:spacing w:after="200" w:line="276" w:lineRule="auto"/>
        <w:rPr>
          <w:b/>
          <w:sz w:val="28"/>
          <w:szCs w:val="28"/>
        </w:rPr>
      </w:pPr>
      <w:r w:rsidRPr="00AE4BBC">
        <w:rPr>
          <w:b/>
          <w:sz w:val="28"/>
          <w:szCs w:val="28"/>
        </w:rPr>
        <w:t>Total:        /</w:t>
      </w:r>
      <w:r w:rsidR="00881C47">
        <w:rPr>
          <w:b/>
          <w:sz w:val="28"/>
          <w:szCs w:val="28"/>
        </w:rPr>
        <w:t>10</w:t>
      </w:r>
      <w:r w:rsidRPr="00AE4BBC">
        <w:rPr>
          <w:b/>
          <w:sz w:val="28"/>
          <w:szCs w:val="28"/>
        </w:rPr>
        <w:t xml:space="preserve"> =           %</w:t>
      </w:r>
    </w:p>
    <w:sectPr w:rsidR="00A91E0D" w:rsidRPr="001131A1" w:rsidSect="00031341">
      <w:headerReference w:type="default" r:id="rId18"/>
      <w:pgSz w:w="12240" w:h="15840"/>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E27" w:rsidRDefault="000D5E27" w:rsidP="00F604F5">
      <w:r>
        <w:separator/>
      </w:r>
    </w:p>
  </w:endnote>
  <w:endnote w:type="continuationSeparator" w:id="0">
    <w:p w:rsidR="000D5E27" w:rsidRDefault="000D5E27" w:rsidP="00F60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embedRegular r:id="rId1" w:fontKey="{D7D7B916-97BC-42F6-8D9C-74D3E936531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CEADBC3-6684-4689-9766-0E8C9BCFCFC6}"/>
    <w:embedBold r:id="rId3" w:fontKey="{F34370AA-CD92-496C-AB92-35E6876F2056}"/>
    <w:embedItalic r:id="rId4" w:fontKey="{72872D59-C694-4F1B-A575-7788BF3158A4}"/>
  </w:font>
  <w:font w:name="Tahoma">
    <w:panose1 w:val="020B0604030504040204"/>
    <w:charset w:val="00"/>
    <w:family w:val="swiss"/>
    <w:pitch w:val="variable"/>
    <w:sig w:usb0="E1002EFF" w:usb1="C000605B" w:usb2="00000029" w:usb3="00000000" w:csb0="000101FF" w:csb1="00000000"/>
    <w:embedRegular r:id="rId5" w:fontKey="{CE9BAA1A-6685-49B7-B028-4E33F7A43B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3344541-3CB2-4F34-9955-24F6BAB7177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E27" w:rsidRDefault="000D5E27" w:rsidP="00F604F5">
      <w:r>
        <w:separator/>
      </w:r>
    </w:p>
  </w:footnote>
  <w:footnote w:type="continuationSeparator" w:id="0">
    <w:p w:rsidR="000D5E27" w:rsidRDefault="000D5E27" w:rsidP="00F604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1F8" w:rsidRPr="00F604F5" w:rsidRDefault="006241F8">
    <w:pPr>
      <w:pStyle w:val="Header"/>
      <w:rPr>
        <w:b/>
      </w:rPr>
    </w:pPr>
    <w:r>
      <w:rPr>
        <w:b/>
      </w:rPr>
      <w:t>Understanding Cancer and the Cell Cycle</w:t>
    </w:r>
    <w:r w:rsidRPr="00F604F5">
      <w:rPr>
        <w:b/>
      </w:rPr>
      <w:t xml:space="preserve"> Assignment           Name</w:t>
    </w:r>
    <w:r w:rsidR="001131A1">
      <w:rPr>
        <w:b/>
      </w:rPr>
      <w:t>s</w:t>
    </w:r>
    <w:r w:rsidRPr="00F604F5">
      <w:rPr>
        <w:b/>
      </w:rPr>
      <w:t>:</w:t>
    </w:r>
    <w:r w:rsidR="001131A1">
      <w:rPr>
        <w:b/>
        <w:color w:val="FF0000"/>
      </w:rPr>
      <w:t xml:space="preserve"> </w:t>
    </w:r>
    <w:r w:rsidR="001131A1" w:rsidRPr="001131A1">
      <w:rPr>
        <w:b/>
        <w:color w:val="FF0000"/>
        <w:u w:val="single"/>
      </w:rPr>
      <w:t>Type response here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832"/>
    <w:multiLevelType w:val="hybridMultilevel"/>
    <w:tmpl w:val="D060A4E6"/>
    <w:lvl w:ilvl="0" w:tplc="A442EA10">
      <w:start w:val="1"/>
      <w:numFmt w:val="lowerLetter"/>
      <w:lvlText w:val="%1)"/>
      <w:lvlJc w:val="left"/>
      <w:pPr>
        <w:ind w:left="1080" w:hanging="360"/>
      </w:pPr>
      <w:rPr>
        <w:rFonts w:ascii="Helvetica" w:hAnsi="Helvetica" w:cs="Helvetica" w:hint="default"/>
        <w:color w:val="auto"/>
        <w:sz w:val="23"/>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7252A10"/>
    <w:multiLevelType w:val="hybridMultilevel"/>
    <w:tmpl w:val="E326BA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193F50"/>
    <w:multiLevelType w:val="hybridMultilevel"/>
    <w:tmpl w:val="5F20E0C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047B92"/>
    <w:multiLevelType w:val="hybridMultilevel"/>
    <w:tmpl w:val="458A309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D77D6F"/>
    <w:multiLevelType w:val="multilevel"/>
    <w:tmpl w:val="A04C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73893"/>
    <w:multiLevelType w:val="hybridMultilevel"/>
    <w:tmpl w:val="F4E81E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D912A0F"/>
    <w:multiLevelType w:val="hybridMultilevel"/>
    <w:tmpl w:val="A50E89BA"/>
    <w:lvl w:ilvl="0" w:tplc="2D8CB66C">
      <w:start w:val="1"/>
      <w:numFmt w:val="lowerLetter"/>
      <w:lvlText w:val="%1)"/>
      <w:lvlJc w:val="left"/>
      <w:pPr>
        <w:ind w:left="1080" w:hanging="360"/>
      </w:pPr>
      <w:rPr>
        <w:rFonts w:ascii="Helvetica" w:hAnsi="Helvetica" w:cs="Helvetica" w:hint="default"/>
        <w:color w:val="auto"/>
        <w:sz w:val="23"/>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4A542ACE"/>
    <w:multiLevelType w:val="hybridMultilevel"/>
    <w:tmpl w:val="A728303E"/>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0370FAC"/>
    <w:multiLevelType w:val="hybridMultilevel"/>
    <w:tmpl w:val="C6401FC0"/>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56426C5D"/>
    <w:multiLevelType w:val="hybridMultilevel"/>
    <w:tmpl w:val="98A0CD1C"/>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7F1B08A0"/>
    <w:multiLevelType w:val="hybridMultilevel"/>
    <w:tmpl w:val="3950243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10"/>
  </w:num>
  <w:num w:numId="3">
    <w:abstractNumId w:val="7"/>
  </w:num>
  <w:num w:numId="4">
    <w:abstractNumId w:val="5"/>
  </w:num>
  <w:num w:numId="5">
    <w:abstractNumId w:val="4"/>
    <w:lvlOverride w:ilvl="0">
      <w:startOverride w:val="1"/>
    </w:lvlOverride>
  </w:num>
  <w:num w:numId="6">
    <w:abstractNumId w:val="2"/>
  </w:num>
  <w:num w:numId="7">
    <w:abstractNumId w:val="8"/>
  </w:num>
  <w:num w:numId="8">
    <w:abstractNumId w:val="6"/>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8F2"/>
    <w:rsid w:val="000018C5"/>
    <w:rsid w:val="000128A1"/>
    <w:rsid w:val="000217AA"/>
    <w:rsid w:val="00022FCF"/>
    <w:rsid w:val="0003026B"/>
    <w:rsid w:val="00031341"/>
    <w:rsid w:val="0003279E"/>
    <w:rsid w:val="00035F51"/>
    <w:rsid w:val="00040FE4"/>
    <w:rsid w:val="00041B95"/>
    <w:rsid w:val="00043F0F"/>
    <w:rsid w:val="00061486"/>
    <w:rsid w:val="00067C6A"/>
    <w:rsid w:val="0007433F"/>
    <w:rsid w:val="00074A6E"/>
    <w:rsid w:val="00083147"/>
    <w:rsid w:val="00087F7F"/>
    <w:rsid w:val="00095D6B"/>
    <w:rsid w:val="0009653D"/>
    <w:rsid w:val="00096A00"/>
    <w:rsid w:val="000A2AB3"/>
    <w:rsid w:val="000A2DC3"/>
    <w:rsid w:val="000A62BB"/>
    <w:rsid w:val="000B2A60"/>
    <w:rsid w:val="000B332E"/>
    <w:rsid w:val="000B4312"/>
    <w:rsid w:val="000B5C9D"/>
    <w:rsid w:val="000B6B4C"/>
    <w:rsid w:val="000C1209"/>
    <w:rsid w:val="000C35E6"/>
    <w:rsid w:val="000C490C"/>
    <w:rsid w:val="000C58C4"/>
    <w:rsid w:val="000C6B2C"/>
    <w:rsid w:val="000D2E33"/>
    <w:rsid w:val="000D5E27"/>
    <w:rsid w:val="000D606E"/>
    <w:rsid w:val="000D695B"/>
    <w:rsid w:val="000F39D0"/>
    <w:rsid w:val="000F7BD0"/>
    <w:rsid w:val="001053E7"/>
    <w:rsid w:val="001066C7"/>
    <w:rsid w:val="001077AD"/>
    <w:rsid w:val="00110B60"/>
    <w:rsid w:val="001131A1"/>
    <w:rsid w:val="001175C0"/>
    <w:rsid w:val="00117F30"/>
    <w:rsid w:val="001523AD"/>
    <w:rsid w:val="001621CA"/>
    <w:rsid w:val="0016663E"/>
    <w:rsid w:val="00170AA5"/>
    <w:rsid w:val="00174A6A"/>
    <w:rsid w:val="00175051"/>
    <w:rsid w:val="001770AC"/>
    <w:rsid w:val="0018149B"/>
    <w:rsid w:val="00183BC7"/>
    <w:rsid w:val="0018431C"/>
    <w:rsid w:val="00185094"/>
    <w:rsid w:val="001862FD"/>
    <w:rsid w:val="00191A0B"/>
    <w:rsid w:val="001928F2"/>
    <w:rsid w:val="00194B79"/>
    <w:rsid w:val="00194ED0"/>
    <w:rsid w:val="00195E29"/>
    <w:rsid w:val="0019700D"/>
    <w:rsid w:val="001A1C1A"/>
    <w:rsid w:val="001A4D1F"/>
    <w:rsid w:val="001A6954"/>
    <w:rsid w:val="001B1CC2"/>
    <w:rsid w:val="001B4081"/>
    <w:rsid w:val="001B414B"/>
    <w:rsid w:val="001B4EDE"/>
    <w:rsid w:val="001B72A8"/>
    <w:rsid w:val="001C1902"/>
    <w:rsid w:val="001C2EFE"/>
    <w:rsid w:val="001C338D"/>
    <w:rsid w:val="001D1953"/>
    <w:rsid w:val="001D2633"/>
    <w:rsid w:val="001D5FC0"/>
    <w:rsid w:val="001D7858"/>
    <w:rsid w:val="001E0D2B"/>
    <w:rsid w:val="001E1C2D"/>
    <w:rsid w:val="001E3738"/>
    <w:rsid w:val="001E55A0"/>
    <w:rsid w:val="001E5C17"/>
    <w:rsid w:val="001F2303"/>
    <w:rsid w:val="001F5E65"/>
    <w:rsid w:val="001F6DBF"/>
    <w:rsid w:val="00200661"/>
    <w:rsid w:val="002068AA"/>
    <w:rsid w:val="00214044"/>
    <w:rsid w:val="00217BC8"/>
    <w:rsid w:val="00222EFB"/>
    <w:rsid w:val="002231B3"/>
    <w:rsid w:val="0023304B"/>
    <w:rsid w:val="002406DD"/>
    <w:rsid w:val="00240FC9"/>
    <w:rsid w:val="00243302"/>
    <w:rsid w:val="0025087A"/>
    <w:rsid w:val="0025657B"/>
    <w:rsid w:val="002652D9"/>
    <w:rsid w:val="00267141"/>
    <w:rsid w:val="00267709"/>
    <w:rsid w:val="00270A4A"/>
    <w:rsid w:val="00271809"/>
    <w:rsid w:val="0027254B"/>
    <w:rsid w:val="00276D3F"/>
    <w:rsid w:val="00277051"/>
    <w:rsid w:val="0028696A"/>
    <w:rsid w:val="002908ED"/>
    <w:rsid w:val="002945A0"/>
    <w:rsid w:val="002A4D02"/>
    <w:rsid w:val="002A4E4A"/>
    <w:rsid w:val="002B02AA"/>
    <w:rsid w:val="002B1BB9"/>
    <w:rsid w:val="002B5523"/>
    <w:rsid w:val="002C3756"/>
    <w:rsid w:val="002C7F4C"/>
    <w:rsid w:val="002E02DA"/>
    <w:rsid w:val="002E22CF"/>
    <w:rsid w:val="002F11C2"/>
    <w:rsid w:val="002F1C5C"/>
    <w:rsid w:val="003002AC"/>
    <w:rsid w:val="00306B11"/>
    <w:rsid w:val="003076FB"/>
    <w:rsid w:val="00312039"/>
    <w:rsid w:val="0031653F"/>
    <w:rsid w:val="00320EC3"/>
    <w:rsid w:val="00321443"/>
    <w:rsid w:val="003214D6"/>
    <w:rsid w:val="00321A2F"/>
    <w:rsid w:val="00325544"/>
    <w:rsid w:val="00325954"/>
    <w:rsid w:val="0032653C"/>
    <w:rsid w:val="0033020F"/>
    <w:rsid w:val="003319D0"/>
    <w:rsid w:val="003329D5"/>
    <w:rsid w:val="00333520"/>
    <w:rsid w:val="00347691"/>
    <w:rsid w:val="00351B21"/>
    <w:rsid w:val="003573AE"/>
    <w:rsid w:val="00357B7E"/>
    <w:rsid w:val="0036391B"/>
    <w:rsid w:val="00365479"/>
    <w:rsid w:val="00370FE5"/>
    <w:rsid w:val="00373462"/>
    <w:rsid w:val="00376B51"/>
    <w:rsid w:val="00382CAB"/>
    <w:rsid w:val="00382CD6"/>
    <w:rsid w:val="00395A88"/>
    <w:rsid w:val="003960AE"/>
    <w:rsid w:val="003A36A2"/>
    <w:rsid w:val="003A417B"/>
    <w:rsid w:val="003A783C"/>
    <w:rsid w:val="003B24A1"/>
    <w:rsid w:val="003B50FB"/>
    <w:rsid w:val="003C28F4"/>
    <w:rsid w:val="003C3523"/>
    <w:rsid w:val="003D3818"/>
    <w:rsid w:val="003F3D3F"/>
    <w:rsid w:val="003F61F8"/>
    <w:rsid w:val="004043D2"/>
    <w:rsid w:val="00410E41"/>
    <w:rsid w:val="00425DB4"/>
    <w:rsid w:val="004265B2"/>
    <w:rsid w:val="00430B28"/>
    <w:rsid w:val="00436FE7"/>
    <w:rsid w:val="004411D2"/>
    <w:rsid w:val="004450F3"/>
    <w:rsid w:val="00445D1A"/>
    <w:rsid w:val="00453176"/>
    <w:rsid w:val="00454DFD"/>
    <w:rsid w:val="00456191"/>
    <w:rsid w:val="00457366"/>
    <w:rsid w:val="00457F61"/>
    <w:rsid w:val="00466EC7"/>
    <w:rsid w:val="00467D1F"/>
    <w:rsid w:val="00470142"/>
    <w:rsid w:val="004705C9"/>
    <w:rsid w:val="00473E82"/>
    <w:rsid w:val="004748B9"/>
    <w:rsid w:val="0047630A"/>
    <w:rsid w:val="004778BC"/>
    <w:rsid w:val="00480B7A"/>
    <w:rsid w:val="00482766"/>
    <w:rsid w:val="00482A2C"/>
    <w:rsid w:val="00484064"/>
    <w:rsid w:val="00486343"/>
    <w:rsid w:val="00487F4C"/>
    <w:rsid w:val="004956FF"/>
    <w:rsid w:val="004A1168"/>
    <w:rsid w:val="004A1DF2"/>
    <w:rsid w:val="004A6F55"/>
    <w:rsid w:val="004A7B6D"/>
    <w:rsid w:val="004B78B0"/>
    <w:rsid w:val="004C0F27"/>
    <w:rsid w:val="004C1B6C"/>
    <w:rsid w:val="004C3FE7"/>
    <w:rsid w:val="004C6CB5"/>
    <w:rsid w:val="004D4C12"/>
    <w:rsid w:val="004E03D7"/>
    <w:rsid w:val="004E4568"/>
    <w:rsid w:val="004F55DB"/>
    <w:rsid w:val="00500D9D"/>
    <w:rsid w:val="00503FDF"/>
    <w:rsid w:val="00510449"/>
    <w:rsid w:val="0051225F"/>
    <w:rsid w:val="005124DF"/>
    <w:rsid w:val="00513B0D"/>
    <w:rsid w:val="005140F8"/>
    <w:rsid w:val="00517277"/>
    <w:rsid w:val="00517CE0"/>
    <w:rsid w:val="005256A6"/>
    <w:rsid w:val="00525B2F"/>
    <w:rsid w:val="00525B30"/>
    <w:rsid w:val="00526A28"/>
    <w:rsid w:val="00526BFF"/>
    <w:rsid w:val="00526FAB"/>
    <w:rsid w:val="0053222D"/>
    <w:rsid w:val="00552117"/>
    <w:rsid w:val="005527EC"/>
    <w:rsid w:val="0056024F"/>
    <w:rsid w:val="00561C4F"/>
    <w:rsid w:val="00566EEC"/>
    <w:rsid w:val="00571C31"/>
    <w:rsid w:val="00575993"/>
    <w:rsid w:val="005856A1"/>
    <w:rsid w:val="00590154"/>
    <w:rsid w:val="00591D57"/>
    <w:rsid w:val="00594549"/>
    <w:rsid w:val="0059575E"/>
    <w:rsid w:val="005965D8"/>
    <w:rsid w:val="005A299D"/>
    <w:rsid w:val="005A318C"/>
    <w:rsid w:val="005A47D0"/>
    <w:rsid w:val="005A5D96"/>
    <w:rsid w:val="005B0909"/>
    <w:rsid w:val="005B3D75"/>
    <w:rsid w:val="005B42DF"/>
    <w:rsid w:val="005B7E8E"/>
    <w:rsid w:val="005C23F8"/>
    <w:rsid w:val="005C500B"/>
    <w:rsid w:val="005C7000"/>
    <w:rsid w:val="005D3A80"/>
    <w:rsid w:val="005D5D8D"/>
    <w:rsid w:val="005E4E31"/>
    <w:rsid w:val="005F06E9"/>
    <w:rsid w:val="005F4C5C"/>
    <w:rsid w:val="005F7658"/>
    <w:rsid w:val="006040AF"/>
    <w:rsid w:val="0060449B"/>
    <w:rsid w:val="006055F0"/>
    <w:rsid w:val="006070F1"/>
    <w:rsid w:val="006129B3"/>
    <w:rsid w:val="00612AD6"/>
    <w:rsid w:val="0061512E"/>
    <w:rsid w:val="00616AC9"/>
    <w:rsid w:val="0061728D"/>
    <w:rsid w:val="006241F8"/>
    <w:rsid w:val="0062633F"/>
    <w:rsid w:val="00627358"/>
    <w:rsid w:val="00633EE1"/>
    <w:rsid w:val="0063401A"/>
    <w:rsid w:val="00634391"/>
    <w:rsid w:val="00635FFB"/>
    <w:rsid w:val="0063672F"/>
    <w:rsid w:val="006420E3"/>
    <w:rsid w:val="00642DCD"/>
    <w:rsid w:val="006453AF"/>
    <w:rsid w:val="00653A49"/>
    <w:rsid w:val="00655433"/>
    <w:rsid w:val="00666CE7"/>
    <w:rsid w:val="00671190"/>
    <w:rsid w:val="00674F7C"/>
    <w:rsid w:val="00685FAF"/>
    <w:rsid w:val="00691239"/>
    <w:rsid w:val="00691A49"/>
    <w:rsid w:val="0069686D"/>
    <w:rsid w:val="006A0405"/>
    <w:rsid w:val="006A1625"/>
    <w:rsid w:val="006B35C8"/>
    <w:rsid w:val="006B4111"/>
    <w:rsid w:val="006B675F"/>
    <w:rsid w:val="006B7AE8"/>
    <w:rsid w:val="006C064D"/>
    <w:rsid w:val="006C1022"/>
    <w:rsid w:val="006C6E48"/>
    <w:rsid w:val="006D5761"/>
    <w:rsid w:val="006D6F23"/>
    <w:rsid w:val="006E25D3"/>
    <w:rsid w:val="006E30E7"/>
    <w:rsid w:val="006E402E"/>
    <w:rsid w:val="006E5386"/>
    <w:rsid w:val="006F38E9"/>
    <w:rsid w:val="006F4C36"/>
    <w:rsid w:val="006F5CE8"/>
    <w:rsid w:val="00701E8E"/>
    <w:rsid w:val="00710F64"/>
    <w:rsid w:val="0071521A"/>
    <w:rsid w:val="00722C92"/>
    <w:rsid w:val="0072752D"/>
    <w:rsid w:val="00731EB3"/>
    <w:rsid w:val="0073422D"/>
    <w:rsid w:val="00740BB6"/>
    <w:rsid w:val="00742610"/>
    <w:rsid w:val="00743547"/>
    <w:rsid w:val="0074396C"/>
    <w:rsid w:val="00744AD2"/>
    <w:rsid w:val="00757E8D"/>
    <w:rsid w:val="00764280"/>
    <w:rsid w:val="00764562"/>
    <w:rsid w:val="0076679A"/>
    <w:rsid w:val="00766CFD"/>
    <w:rsid w:val="00782B06"/>
    <w:rsid w:val="00791A3F"/>
    <w:rsid w:val="0079340C"/>
    <w:rsid w:val="00797BC8"/>
    <w:rsid w:val="007A08FB"/>
    <w:rsid w:val="007A413C"/>
    <w:rsid w:val="007B0D32"/>
    <w:rsid w:val="007B3119"/>
    <w:rsid w:val="007B3C89"/>
    <w:rsid w:val="007B49BC"/>
    <w:rsid w:val="007B6590"/>
    <w:rsid w:val="007B69E3"/>
    <w:rsid w:val="007C3C50"/>
    <w:rsid w:val="007C4223"/>
    <w:rsid w:val="007D0310"/>
    <w:rsid w:val="007D4102"/>
    <w:rsid w:val="007F4E1F"/>
    <w:rsid w:val="00806CB5"/>
    <w:rsid w:val="008079EC"/>
    <w:rsid w:val="00816B7B"/>
    <w:rsid w:val="008179BB"/>
    <w:rsid w:val="0082523D"/>
    <w:rsid w:val="0082603E"/>
    <w:rsid w:val="0082746D"/>
    <w:rsid w:val="00831CD0"/>
    <w:rsid w:val="00831F57"/>
    <w:rsid w:val="00842E57"/>
    <w:rsid w:val="00842FFD"/>
    <w:rsid w:val="00871800"/>
    <w:rsid w:val="008752B5"/>
    <w:rsid w:val="00876B52"/>
    <w:rsid w:val="008806F5"/>
    <w:rsid w:val="00881C47"/>
    <w:rsid w:val="00883E2D"/>
    <w:rsid w:val="00894667"/>
    <w:rsid w:val="00894AA7"/>
    <w:rsid w:val="00895DEC"/>
    <w:rsid w:val="00896CE5"/>
    <w:rsid w:val="008A1CA0"/>
    <w:rsid w:val="008A3015"/>
    <w:rsid w:val="008A3CD5"/>
    <w:rsid w:val="008A7A5A"/>
    <w:rsid w:val="008B5B29"/>
    <w:rsid w:val="008C069A"/>
    <w:rsid w:val="008D2808"/>
    <w:rsid w:val="008E1126"/>
    <w:rsid w:val="008E6050"/>
    <w:rsid w:val="008E66D8"/>
    <w:rsid w:val="008E6B60"/>
    <w:rsid w:val="008E72E7"/>
    <w:rsid w:val="008F11B2"/>
    <w:rsid w:val="00905FA3"/>
    <w:rsid w:val="00912CBB"/>
    <w:rsid w:val="009175D3"/>
    <w:rsid w:val="00924B74"/>
    <w:rsid w:val="00927522"/>
    <w:rsid w:val="00934CDF"/>
    <w:rsid w:val="00937791"/>
    <w:rsid w:val="00940211"/>
    <w:rsid w:val="009433E5"/>
    <w:rsid w:val="00964E9E"/>
    <w:rsid w:val="00967C7E"/>
    <w:rsid w:val="00971008"/>
    <w:rsid w:val="0097411B"/>
    <w:rsid w:val="00980C71"/>
    <w:rsid w:val="009828CE"/>
    <w:rsid w:val="0099077C"/>
    <w:rsid w:val="009931D3"/>
    <w:rsid w:val="009A40E7"/>
    <w:rsid w:val="009A42D9"/>
    <w:rsid w:val="009A54B6"/>
    <w:rsid w:val="009A7B77"/>
    <w:rsid w:val="009B28A9"/>
    <w:rsid w:val="009B724B"/>
    <w:rsid w:val="009C0C74"/>
    <w:rsid w:val="009C3285"/>
    <w:rsid w:val="009D2229"/>
    <w:rsid w:val="009D415F"/>
    <w:rsid w:val="009D680A"/>
    <w:rsid w:val="009D6E30"/>
    <w:rsid w:val="009E34C9"/>
    <w:rsid w:val="009E5669"/>
    <w:rsid w:val="009E757D"/>
    <w:rsid w:val="009F2722"/>
    <w:rsid w:val="009F4B4A"/>
    <w:rsid w:val="00A01978"/>
    <w:rsid w:val="00A02305"/>
    <w:rsid w:val="00A03810"/>
    <w:rsid w:val="00A0662B"/>
    <w:rsid w:val="00A075DD"/>
    <w:rsid w:val="00A13222"/>
    <w:rsid w:val="00A132FB"/>
    <w:rsid w:val="00A15498"/>
    <w:rsid w:val="00A23207"/>
    <w:rsid w:val="00A34EF5"/>
    <w:rsid w:val="00A352A0"/>
    <w:rsid w:val="00A36139"/>
    <w:rsid w:val="00A41861"/>
    <w:rsid w:val="00A51373"/>
    <w:rsid w:val="00A54AE6"/>
    <w:rsid w:val="00A55358"/>
    <w:rsid w:val="00A55A02"/>
    <w:rsid w:val="00A66821"/>
    <w:rsid w:val="00A6764D"/>
    <w:rsid w:val="00A738FB"/>
    <w:rsid w:val="00A74087"/>
    <w:rsid w:val="00A76A13"/>
    <w:rsid w:val="00A81E28"/>
    <w:rsid w:val="00A910DC"/>
    <w:rsid w:val="00A9161D"/>
    <w:rsid w:val="00A91E0D"/>
    <w:rsid w:val="00A957DC"/>
    <w:rsid w:val="00AA1647"/>
    <w:rsid w:val="00AA450C"/>
    <w:rsid w:val="00AA6A6F"/>
    <w:rsid w:val="00AA716E"/>
    <w:rsid w:val="00AB28D4"/>
    <w:rsid w:val="00AB6EB2"/>
    <w:rsid w:val="00AB70FE"/>
    <w:rsid w:val="00AC7426"/>
    <w:rsid w:val="00AD520D"/>
    <w:rsid w:val="00AD59C1"/>
    <w:rsid w:val="00AE1BC4"/>
    <w:rsid w:val="00AE25CF"/>
    <w:rsid w:val="00AE47F3"/>
    <w:rsid w:val="00AE4BBC"/>
    <w:rsid w:val="00AE6E93"/>
    <w:rsid w:val="00AE7A12"/>
    <w:rsid w:val="00AF35F8"/>
    <w:rsid w:val="00B0062B"/>
    <w:rsid w:val="00B06AA3"/>
    <w:rsid w:val="00B079F2"/>
    <w:rsid w:val="00B100E4"/>
    <w:rsid w:val="00B259A4"/>
    <w:rsid w:val="00B3283F"/>
    <w:rsid w:val="00B32B96"/>
    <w:rsid w:val="00B331B2"/>
    <w:rsid w:val="00B34975"/>
    <w:rsid w:val="00B37E2B"/>
    <w:rsid w:val="00B43841"/>
    <w:rsid w:val="00B45040"/>
    <w:rsid w:val="00B477CF"/>
    <w:rsid w:val="00B50FAC"/>
    <w:rsid w:val="00B5406A"/>
    <w:rsid w:val="00B557DA"/>
    <w:rsid w:val="00B558A8"/>
    <w:rsid w:val="00B55B7E"/>
    <w:rsid w:val="00B5688F"/>
    <w:rsid w:val="00B5747B"/>
    <w:rsid w:val="00B62807"/>
    <w:rsid w:val="00B66234"/>
    <w:rsid w:val="00B771C2"/>
    <w:rsid w:val="00B806FC"/>
    <w:rsid w:val="00B81EB6"/>
    <w:rsid w:val="00B8455E"/>
    <w:rsid w:val="00B86108"/>
    <w:rsid w:val="00B96493"/>
    <w:rsid w:val="00BA3FD5"/>
    <w:rsid w:val="00BA44F8"/>
    <w:rsid w:val="00BA5C2C"/>
    <w:rsid w:val="00BA7D37"/>
    <w:rsid w:val="00BB0CE6"/>
    <w:rsid w:val="00BB0D87"/>
    <w:rsid w:val="00BB1503"/>
    <w:rsid w:val="00BC6E82"/>
    <w:rsid w:val="00BC79F1"/>
    <w:rsid w:val="00BD1B2F"/>
    <w:rsid w:val="00BD2939"/>
    <w:rsid w:val="00BD2F4E"/>
    <w:rsid w:val="00BD43FA"/>
    <w:rsid w:val="00BD5483"/>
    <w:rsid w:val="00BD646C"/>
    <w:rsid w:val="00BE2211"/>
    <w:rsid w:val="00BE489B"/>
    <w:rsid w:val="00BE5F9D"/>
    <w:rsid w:val="00BF37CC"/>
    <w:rsid w:val="00BF4515"/>
    <w:rsid w:val="00C00B1E"/>
    <w:rsid w:val="00C01C1A"/>
    <w:rsid w:val="00C07135"/>
    <w:rsid w:val="00C076F3"/>
    <w:rsid w:val="00C102D4"/>
    <w:rsid w:val="00C13C2D"/>
    <w:rsid w:val="00C2083F"/>
    <w:rsid w:val="00C213A9"/>
    <w:rsid w:val="00C22304"/>
    <w:rsid w:val="00C24E1F"/>
    <w:rsid w:val="00C33FFA"/>
    <w:rsid w:val="00C46220"/>
    <w:rsid w:val="00C4793D"/>
    <w:rsid w:val="00C47C01"/>
    <w:rsid w:val="00C47E80"/>
    <w:rsid w:val="00C47ECA"/>
    <w:rsid w:val="00C5171C"/>
    <w:rsid w:val="00C51876"/>
    <w:rsid w:val="00C520E6"/>
    <w:rsid w:val="00C54676"/>
    <w:rsid w:val="00C54722"/>
    <w:rsid w:val="00C60CFD"/>
    <w:rsid w:val="00C60D98"/>
    <w:rsid w:val="00C6242A"/>
    <w:rsid w:val="00C625D7"/>
    <w:rsid w:val="00C76C5A"/>
    <w:rsid w:val="00C76F56"/>
    <w:rsid w:val="00C8120A"/>
    <w:rsid w:val="00C8784A"/>
    <w:rsid w:val="00C90A69"/>
    <w:rsid w:val="00C90C91"/>
    <w:rsid w:val="00C91767"/>
    <w:rsid w:val="00C94D18"/>
    <w:rsid w:val="00CA4CD8"/>
    <w:rsid w:val="00CA4EE7"/>
    <w:rsid w:val="00CA69E2"/>
    <w:rsid w:val="00CA728F"/>
    <w:rsid w:val="00CB480C"/>
    <w:rsid w:val="00CB757A"/>
    <w:rsid w:val="00CC2733"/>
    <w:rsid w:val="00CC45BE"/>
    <w:rsid w:val="00CE3093"/>
    <w:rsid w:val="00CE44A2"/>
    <w:rsid w:val="00CE4959"/>
    <w:rsid w:val="00CE630A"/>
    <w:rsid w:val="00CF317B"/>
    <w:rsid w:val="00CF34C4"/>
    <w:rsid w:val="00CF7AF5"/>
    <w:rsid w:val="00D01CC4"/>
    <w:rsid w:val="00D0730B"/>
    <w:rsid w:val="00D07C2D"/>
    <w:rsid w:val="00D22D8D"/>
    <w:rsid w:val="00D266C7"/>
    <w:rsid w:val="00D314DE"/>
    <w:rsid w:val="00D323B5"/>
    <w:rsid w:val="00D425C1"/>
    <w:rsid w:val="00D450DB"/>
    <w:rsid w:val="00D55D39"/>
    <w:rsid w:val="00D56776"/>
    <w:rsid w:val="00D56E80"/>
    <w:rsid w:val="00D6016E"/>
    <w:rsid w:val="00D61878"/>
    <w:rsid w:val="00D6656E"/>
    <w:rsid w:val="00D72526"/>
    <w:rsid w:val="00D73343"/>
    <w:rsid w:val="00D81B00"/>
    <w:rsid w:val="00D8577D"/>
    <w:rsid w:val="00D86D3A"/>
    <w:rsid w:val="00D87A07"/>
    <w:rsid w:val="00DA5125"/>
    <w:rsid w:val="00DA7873"/>
    <w:rsid w:val="00DB25C7"/>
    <w:rsid w:val="00DB4727"/>
    <w:rsid w:val="00DB61E2"/>
    <w:rsid w:val="00DC738A"/>
    <w:rsid w:val="00DD3222"/>
    <w:rsid w:val="00DD7EA9"/>
    <w:rsid w:val="00DE3D2C"/>
    <w:rsid w:val="00DE5D83"/>
    <w:rsid w:val="00DF377D"/>
    <w:rsid w:val="00DF5AE0"/>
    <w:rsid w:val="00E00A5C"/>
    <w:rsid w:val="00E02BC7"/>
    <w:rsid w:val="00E05FFD"/>
    <w:rsid w:val="00E07903"/>
    <w:rsid w:val="00E07B70"/>
    <w:rsid w:val="00E10F7F"/>
    <w:rsid w:val="00E11011"/>
    <w:rsid w:val="00E124B1"/>
    <w:rsid w:val="00E23B2F"/>
    <w:rsid w:val="00E273D0"/>
    <w:rsid w:val="00E3116E"/>
    <w:rsid w:val="00E46984"/>
    <w:rsid w:val="00E47554"/>
    <w:rsid w:val="00E50172"/>
    <w:rsid w:val="00E52576"/>
    <w:rsid w:val="00E563E1"/>
    <w:rsid w:val="00E574EC"/>
    <w:rsid w:val="00E60A40"/>
    <w:rsid w:val="00E60D76"/>
    <w:rsid w:val="00E62E45"/>
    <w:rsid w:val="00E62F60"/>
    <w:rsid w:val="00E678D9"/>
    <w:rsid w:val="00E7044C"/>
    <w:rsid w:val="00E70C8E"/>
    <w:rsid w:val="00E77FE3"/>
    <w:rsid w:val="00E8328A"/>
    <w:rsid w:val="00E84F13"/>
    <w:rsid w:val="00E9049A"/>
    <w:rsid w:val="00E92B04"/>
    <w:rsid w:val="00EA1CD3"/>
    <w:rsid w:val="00EA2D9C"/>
    <w:rsid w:val="00EA56CF"/>
    <w:rsid w:val="00EC0C48"/>
    <w:rsid w:val="00EC6D16"/>
    <w:rsid w:val="00EC7ECC"/>
    <w:rsid w:val="00ED0E2A"/>
    <w:rsid w:val="00ED7000"/>
    <w:rsid w:val="00EE28C6"/>
    <w:rsid w:val="00EE355D"/>
    <w:rsid w:val="00F02886"/>
    <w:rsid w:val="00F045FD"/>
    <w:rsid w:val="00F15226"/>
    <w:rsid w:val="00F1643F"/>
    <w:rsid w:val="00F215D0"/>
    <w:rsid w:val="00F240CA"/>
    <w:rsid w:val="00F259A5"/>
    <w:rsid w:val="00F26FBC"/>
    <w:rsid w:val="00F30C4E"/>
    <w:rsid w:val="00F30F3D"/>
    <w:rsid w:val="00F31B8E"/>
    <w:rsid w:val="00F4291A"/>
    <w:rsid w:val="00F604F5"/>
    <w:rsid w:val="00F663EF"/>
    <w:rsid w:val="00F671F3"/>
    <w:rsid w:val="00F7160A"/>
    <w:rsid w:val="00F72E98"/>
    <w:rsid w:val="00F7306B"/>
    <w:rsid w:val="00F75EE6"/>
    <w:rsid w:val="00F82D84"/>
    <w:rsid w:val="00F83569"/>
    <w:rsid w:val="00F8612D"/>
    <w:rsid w:val="00F870B7"/>
    <w:rsid w:val="00F92A33"/>
    <w:rsid w:val="00F92F7D"/>
    <w:rsid w:val="00FA1DAE"/>
    <w:rsid w:val="00FA60AE"/>
    <w:rsid w:val="00FA66DF"/>
    <w:rsid w:val="00FC7C4B"/>
    <w:rsid w:val="00FD171E"/>
    <w:rsid w:val="00FD41BC"/>
    <w:rsid w:val="00FD512A"/>
    <w:rsid w:val="00FD77BC"/>
    <w:rsid w:val="00FD7B1F"/>
    <w:rsid w:val="00FE037A"/>
    <w:rsid w:val="00FE2FF9"/>
    <w:rsid w:val="00FE3B58"/>
    <w:rsid w:val="00FE5AFC"/>
    <w:rsid w:val="00FF01B9"/>
    <w:rsid w:val="00FF6C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318C"/>
  <w15:docId w15:val="{84A7BE16-CE14-4AFE-9B27-DD0F5F4F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80C"/>
    <w:pPr>
      <w:spacing w:after="0" w:line="240"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304"/>
    <w:pPr>
      <w:ind w:left="720"/>
      <w:contextualSpacing/>
    </w:pPr>
  </w:style>
  <w:style w:type="table" w:styleId="TableGrid">
    <w:name w:val="Table Grid"/>
    <w:basedOn w:val="TableNormal"/>
    <w:uiPriority w:val="59"/>
    <w:rsid w:val="00A957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E28C6"/>
    <w:rPr>
      <w:color w:val="0000FF"/>
      <w:u w:val="single"/>
    </w:rPr>
  </w:style>
  <w:style w:type="character" w:styleId="FollowedHyperlink">
    <w:name w:val="FollowedHyperlink"/>
    <w:basedOn w:val="DefaultParagraphFont"/>
    <w:uiPriority w:val="99"/>
    <w:semiHidden/>
    <w:unhideWhenUsed/>
    <w:rsid w:val="00EE28C6"/>
    <w:rPr>
      <w:color w:val="800080" w:themeColor="followedHyperlink"/>
      <w:u w:val="single"/>
    </w:rPr>
  </w:style>
  <w:style w:type="paragraph" w:styleId="Header">
    <w:name w:val="header"/>
    <w:basedOn w:val="Normal"/>
    <w:link w:val="HeaderChar"/>
    <w:uiPriority w:val="99"/>
    <w:unhideWhenUsed/>
    <w:rsid w:val="00F604F5"/>
    <w:pPr>
      <w:tabs>
        <w:tab w:val="center" w:pos="4680"/>
        <w:tab w:val="right" w:pos="9360"/>
      </w:tabs>
    </w:pPr>
  </w:style>
  <w:style w:type="character" w:customStyle="1" w:styleId="HeaderChar">
    <w:name w:val="Header Char"/>
    <w:basedOn w:val="DefaultParagraphFont"/>
    <w:link w:val="Header"/>
    <w:uiPriority w:val="99"/>
    <w:rsid w:val="00F604F5"/>
    <w:rPr>
      <w:rFonts w:asciiTheme="minorHAnsi" w:hAnsiTheme="minorHAnsi"/>
    </w:rPr>
  </w:style>
  <w:style w:type="paragraph" w:styleId="Footer">
    <w:name w:val="footer"/>
    <w:basedOn w:val="Normal"/>
    <w:link w:val="FooterChar"/>
    <w:uiPriority w:val="99"/>
    <w:unhideWhenUsed/>
    <w:rsid w:val="00F604F5"/>
    <w:pPr>
      <w:tabs>
        <w:tab w:val="center" w:pos="4680"/>
        <w:tab w:val="right" w:pos="9360"/>
      </w:tabs>
    </w:pPr>
  </w:style>
  <w:style w:type="character" w:customStyle="1" w:styleId="FooterChar">
    <w:name w:val="Footer Char"/>
    <w:basedOn w:val="DefaultParagraphFont"/>
    <w:link w:val="Footer"/>
    <w:uiPriority w:val="99"/>
    <w:rsid w:val="00F604F5"/>
    <w:rPr>
      <w:rFonts w:asciiTheme="minorHAnsi" w:hAnsiTheme="minorHAnsi"/>
    </w:rPr>
  </w:style>
  <w:style w:type="paragraph" w:styleId="BalloonText">
    <w:name w:val="Balloon Text"/>
    <w:basedOn w:val="Normal"/>
    <w:link w:val="BalloonTextChar"/>
    <w:uiPriority w:val="99"/>
    <w:semiHidden/>
    <w:unhideWhenUsed/>
    <w:rsid w:val="00740BB6"/>
    <w:rPr>
      <w:rFonts w:ascii="Tahoma" w:hAnsi="Tahoma" w:cs="Tahoma"/>
      <w:sz w:val="16"/>
      <w:szCs w:val="16"/>
    </w:rPr>
  </w:style>
  <w:style w:type="character" w:customStyle="1" w:styleId="BalloonTextChar">
    <w:name w:val="Balloon Text Char"/>
    <w:basedOn w:val="DefaultParagraphFont"/>
    <w:link w:val="BalloonText"/>
    <w:uiPriority w:val="99"/>
    <w:semiHidden/>
    <w:rsid w:val="00740BB6"/>
    <w:rPr>
      <w:rFonts w:ascii="Tahoma" w:hAnsi="Tahoma" w:cs="Tahoma"/>
      <w:sz w:val="16"/>
      <w:szCs w:val="16"/>
    </w:rPr>
  </w:style>
  <w:style w:type="character" w:customStyle="1" w:styleId="l">
    <w:name w:val="l"/>
    <w:basedOn w:val="DefaultParagraphFont"/>
    <w:rsid w:val="00C07135"/>
  </w:style>
  <w:style w:type="character" w:customStyle="1" w:styleId="text">
    <w:name w:val="text"/>
    <w:basedOn w:val="DefaultParagraphFont"/>
    <w:rsid w:val="00C07135"/>
  </w:style>
  <w:style w:type="paragraph" w:styleId="z-TopofForm">
    <w:name w:val="HTML Top of Form"/>
    <w:basedOn w:val="Normal"/>
    <w:next w:val="Normal"/>
    <w:link w:val="z-TopofFormChar"/>
    <w:hidden/>
    <w:uiPriority w:val="99"/>
    <w:semiHidden/>
    <w:unhideWhenUsed/>
    <w:rsid w:val="00C071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0713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0713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0713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1473">
      <w:bodyDiv w:val="1"/>
      <w:marLeft w:val="0"/>
      <w:marRight w:val="0"/>
      <w:marTop w:val="0"/>
      <w:marBottom w:val="0"/>
      <w:divBdr>
        <w:top w:val="none" w:sz="0" w:space="0" w:color="auto"/>
        <w:left w:val="none" w:sz="0" w:space="0" w:color="auto"/>
        <w:bottom w:val="none" w:sz="0" w:space="0" w:color="auto"/>
        <w:right w:val="none" w:sz="0" w:space="0" w:color="auto"/>
      </w:divBdr>
      <w:divsChild>
        <w:div w:id="172915630">
          <w:marLeft w:val="0"/>
          <w:marRight w:val="0"/>
          <w:marTop w:val="0"/>
          <w:marBottom w:val="0"/>
          <w:divBdr>
            <w:top w:val="none" w:sz="0" w:space="0" w:color="auto"/>
            <w:left w:val="none" w:sz="0" w:space="0" w:color="auto"/>
            <w:bottom w:val="none" w:sz="0" w:space="0" w:color="auto"/>
            <w:right w:val="none" w:sz="0" w:space="0" w:color="auto"/>
          </w:divBdr>
          <w:divsChild>
            <w:div w:id="199973594">
              <w:marLeft w:val="0"/>
              <w:marRight w:val="0"/>
              <w:marTop w:val="0"/>
              <w:marBottom w:val="0"/>
              <w:divBdr>
                <w:top w:val="none" w:sz="0" w:space="0" w:color="auto"/>
                <w:left w:val="none" w:sz="0" w:space="0" w:color="auto"/>
                <w:bottom w:val="none" w:sz="0" w:space="0" w:color="auto"/>
                <w:right w:val="none" w:sz="0" w:space="0" w:color="auto"/>
              </w:divBdr>
              <w:divsChild>
                <w:div w:id="2028942605">
                  <w:marLeft w:val="30"/>
                  <w:marRight w:val="30"/>
                  <w:marTop w:val="30"/>
                  <w:marBottom w:val="30"/>
                  <w:divBdr>
                    <w:top w:val="none" w:sz="0" w:space="0" w:color="auto"/>
                    <w:left w:val="none" w:sz="0" w:space="0" w:color="auto"/>
                    <w:bottom w:val="none" w:sz="0" w:space="0" w:color="auto"/>
                    <w:right w:val="none" w:sz="0" w:space="0" w:color="auto"/>
                  </w:divBdr>
                </w:div>
                <w:div w:id="1155342904">
                  <w:marLeft w:val="30"/>
                  <w:marRight w:val="30"/>
                  <w:marTop w:val="30"/>
                  <w:marBottom w:val="30"/>
                  <w:divBdr>
                    <w:top w:val="none" w:sz="0" w:space="0" w:color="auto"/>
                    <w:left w:val="none" w:sz="0" w:space="0" w:color="auto"/>
                    <w:bottom w:val="none" w:sz="0" w:space="0" w:color="auto"/>
                    <w:right w:val="none" w:sz="0" w:space="0" w:color="auto"/>
                  </w:divBdr>
                </w:div>
                <w:div w:id="1553618733">
                  <w:marLeft w:val="30"/>
                  <w:marRight w:val="30"/>
                  <w:marTop w:val="30"/>
                  <w:marBottom w:val="30"/>
                  <w:divBdr>
                    <w:top w:val="single" w:sz="6" w:space="2" w:color="E3E3E3"/>
                    <w:left w:val="single" w:sz="6" w:space="2" w:color="E3E3E3"/>
                    <w:bottom w:val="single" w:sz="6" w:space="2" w:color="E3E3E3"/>
                    <w:right w:val="single" w:sz="6" w:space="2" w:color="E3E3E3"/>
                  </w:divBdr>
                </w:div>
              </w:divsChild>
            </w:div>
          </w:divsChild>
        </w:div>
      </w:divsChild>
    </w:div>
    <w:div w:id="419255716">
      <w:bodyDiv w:val="1"/>
      <w:marLeft w:val="0"/>
      <w:marRight w:val="0"/>
      <w:marTop w:val="0"/>
      <w:marBottom w:val="0"/>
      <w:divBdr>
        <w:top w:val="none" w:sz="0" w:space="0" w:color="auto"/>
        <w:left w:val="none" w:sz="0" w:space="0" w:color="auto"/>
        <w:bottom w:val="none" w:sz="0" w:space="0" w:color="auto"/>
        <w:right w:val="none" w:sz="0" w:space="0" w:color="auto"/>
      </w:divBdr>
    </w:div>
    <w:div w:id="435174124">
      <w:bodyDiv w:val="1"/>
      <w:marLeft w:val="0"/>
      <w:marRight w:val="0"/>
      <w:marTop w:val="0"/>
      <w:marBottom w:val="0"/>
      <w:divBdr>
        <w:top w:val="none" w:sz="0" w:space="0" w:color="auto"/>
        <w:left w:val="none" w:sz="0" w:space="0" w:color="auto"/>
        <w:bottom w:val="none" w:sz="0" w:space="0" w:color="auto"/>
        <w:right w:val="none" w:sz="0" w:space="0" w:color="auto"/>
      </w:divBdr>
      <w:divsChild>
        <w:div w:id="703749415">
          <w:marLeft w:val="0"/>
          <w:marRight w:val="0"/>
          <w:marTop w:val="0"/>
          <w:marBottom w:val="0"/>
          <w:divBdr>
            <w:top w:val="none" w:sz="0" w:space="0" w:color="auto"/>
            <w:left w:val="none" w:sz="0" w:space="0" w:color="auto"/>
            <w:bottom w:val="none" w:sz="0" w:space="0" w:color="auto"/>
            <w:right w:val="none" w:sz="0" w:space="0" w:color="auto"/>
          </w:divBdr>
          <w:divsChild>
            <w:div w:id="1705053753">
              <w:marLeft w:val="0"/>
              <w:marRight w:val="0"/>
              <w:marTop w:val="0"/>
              <w:marBottom w:val="0"/>
              <w:divBdr>
                <w:top w:val="none" w:sz="0" w:space="0" w:color="auto"/>
                <w:left w:val="none" w:sz="0" w:space="0" w:color="auto"/>
                <w:bottom w:val="none" w:sz="0" w:space="0" w:color="auto"/>
                <w:right w:val="none" w:sz="0" w:space="0" w:color="auto"/>
              </w:divBdr>
            </w:div>
          </w:divsChild>
        </w:div>
        <w:div w:id="1102459850">
          <w:marLeft w:val="0"/>
          <w:marRight w:val="0"/>
          <w:marTop w:val="0"/>
          <w:marBottom w:val="0"/>
          <w:divBdr>
            <w:top w:val="none" w:sz="0" w:space="0" w:color="auto"/>
            <w:left w:val="none" w:sz="0" w:space="0" w:color="auto"/>
            <w:bottom w:val="none" w:sz="0" w:space="0" w:color="auto"/>
            <w:right w:val="none" w:sz="0" w:space="0" w:color="auto"/>
          </w:divBdr>
        </w:div>
        <w:div w:id="1945068858">
          <w:marLeft w:val="0"/>
          <w:marRight w:val="0"/>
          <w:marTop w:val="0"/>
          <w:marBottom w:val="0"/>
          <w:divBdr>
            <w:top w:val="none" w:sz="0" w:space="0" w:color="auto"/>
            <w:left w:val="none" w:sz="0" w:space="0" w:color="auto"/>
            <w:bottom w:val="none" w:sz="0" w:space="0" w:color="auto"/>
            <w:right w:val="none" w:sz="0" w:space="0" w:color="auto"/>
          </w:divBdr>
        </w:div>
        <w:div w:id="458456491">
          <w:marLeft w:val="0"/>
          <w:marRight w:val="0"/>
          <w:marTop w:val="0"/>
          <w:marBottom w:val="0"/>
          <w:divBdr>
            <w:top w:val="none" w:sz="0" w:space="0" w:color="auto"/>
            <w:left w:val="none" w:sz="0" w:space="0" w:color="auto"/>
            <w:bottom w:val="none" w:sz="0" w:space="0" w:color="auto"/>
            <w:right w:val="none" w:sz="0" w:space="0" w:color="auto"/>
          </w:divBdr>
        </w:div>
        <w:div w:id="1167668078">
          <w:marLeft w:val="0"/>
          <w:marRight w:val="0"/>
          <w:marTop w:val="0"/>
          <w:marBottom w:val="0"/>
          <w:divBdr>
            <w:top w:val="none" w:sz="0" w:space="0" w:color="auto"/>
            <w:left w:val="none" w:sz="0" w:space="0" w:color="auto"/>
            <w:bottom w:val="none" w:sz="0" w:space="0" w:color="auto"/>
            <w:right w:val="none" w:sz="0" w:space="0" w:color="auto"/>
          </w:divBdr>
        </w:div>
        <w:div w:id="574702563">
          <w:marLeft w:val="0"/>
          <w:marRight w:val="0"/>
          <w:marTop w:val="0"/>
          <w:marBottom w:val="0"/>
          <w:divBdr>
            <w:top w:val="none" w:sz="0" w:space="0" w:color="auto"/>
            <w:left w:val="none" w:sz="0" w:space="0" w:color="auto"/>
            <w:bottom w:val="none" w:sz="0" w:space="0" w:color="auto"/>
            <w:right w:val="none" w:sz="0" w:space="0" w:color="auto"/>
          </w:divBdr>
        </w:div>
        <w:div w:id="1687176900">
          <w:marLeft w:val="0"/>
          <w:marRight w:val="0"/>
          <w:marTop w:val="0"/>
          <w:marBottom w:val="0"/>
          <w:divBdr>
            <w:top w:val="none" w:sz="0" w:space="0" w:color="auto"/>
            <w:left w:val="none" w:sz="0" w:space="0" w:color="auto"/>
            <w:bottom w:val="none" w:sz="0" w:space="0" w:color="auto"/>
            <w:right w:val="none" w:sz="0" w:space="0" w:color="auto"/>
          </w:divBdr>
        </w:div>
        <w:div w:id="1832599264">
          <w:marLeft w:val="0"/>
          <w:marRight w:val="0"/>
          <w:marTop w:val="0"/>
          <w:marBottom w:val="0"/>
          <w:divBdr>
            <w:top w:val="none" w:sz="0" w:space="0" w:color="auto"/>
            <w:left w:val="none" w:sz="0" w:space="0" w:color="auto"/>
            <w:bottom w:val="none" w:sz="0" w:space="0" w:color="auto"/>
            <w:right w:val="none" w:sz="0" w:space="0" w:color="auto"/>
          </w:divBdr>
        </w:div>
        <w:div w:id="850920505">
          <w:marLeft w:val="0"/>
          <w:marRight w:val="0"/>
          <w:marTop w:val="0"/>
          <w:marBottom w:val="0"/>
          <w:divBdr>
            <w:top w:val="none" w:sz="0" w:space="0" w:color="auto"/>
            <w:left w:val="none" w:sz="0" w:space="0" w:color="auto"/>
            <w:bottom w:val="none" w:sz="0" w:space="0" w:color="auto"/>
            <w:right w:val="none" w:sz="0" w:space="0" w:color="auto"/>
          </w:divBdr>
        </w:div>
        <w:div w:id="58141094">
          <w:marLeft w:val="0"/>
          <w:marRight w:val="0"/>
          <w:marTop w:val="0"/>
          <w:marBottom w:val="0"/>
          <w:divBdr>
            <w:top w:val="none" w:sz="0" w:space="0" w:color="auto"/>
            <w:left w:val="none" w:sz="0" w:space="0" w:color="auto"/>
            <w:bottom w:val="none" w:sz="0" w:space="0" w:color="auto"/>
            <w:right w:val="none" w:sz="0" w:space="0" w:color="auto"/>
          </w:divBdr>
        </w:div>
        <w:div w:id="1823694553">
          <w:marLeft w:val="0"/>
          <w:marRight w:val="0"/>
          <w:marTop w:val="0"/>
          <w:marBottom w:val="0"/>
          <w:divBdr>
            <w:top w:val="none" w:sz="0" w:space="0" w:color="auto"/>
            <w:left w:val="none" w:sz="0" w:space="0" w:color="auto"/>
            <w:bottom w:val="none" w:sz="0" w:space="0" w:color="auto"/>
            <w:right w:val="none" w:sz="0" w:space="0" w:color="auto"/>
          </w:divBdr>
        </w:div>
        <w:div w:id="1071731708">
          <w:marLeft w:val="0"/>
          <w:marRight w:val="0"/>
          <w:marTop w:val="0"/>
          <w:marBottom w:val="0"/>
          <w:divBdr>
            <w:top w:val="none" w:sz="0" w:space="0" w:color="auto"/>
            <w:left w:val="none" w:sz="0" w:space="0" w:color="auto"/>
            <w:bottom w:val="none" w:sz="0" w:space="0" w:color="auto"/>
            <w:right w:val="none" w:sz="0" w:space="0" w:color="auto"/>
          </w:divBdr>
        </w:div>
        <w:div w:id="485900522">
          <w:marLeft w:val="0"/>
          <w:marRight w:val="0"/>
          <w:marTop w:val="0"/>
          <w:marBottom w:val="0"/>
          <w:divBdr>
            <w:top w:val="none" w:sz="0" w:space="0" w:color="auto"/>
            <w:left w:val="none" w:sz="0" w:space="0" w:color="auto"/>
            <w:bottom w:val="none" w:sz="0" w:space="0" w:color="auto"/>
            <w:right w:val="none" w:sz="0" w:space="0" w:color="auto"/>
          </w:divBdr>
        </w:div>
        <w:div w:id="2072075898">
          <w:marLeft w:val="0"/>
          <w:marRight w:val="0"/>
          <w:marTop w:val="0"/>
          <w:marBottom w:val="0"/>
          <w:divBdr>
            <w:top w:val="none" w:sz="0" w:space="0" w:color="auto"/>
            <w:left w:val="none" w:sz="0" w:space="0" w:color="auto"/>
            <w:bottom w:val="none" w:sz="0" w:space="0" w:color="auto"/>
            <w:right w:val="none" w:sz="0" w:space="0" w:color="auto"/>
          </w:divBdr>
        </w:div>
        <w:div w:id="265116608">
          <w:marLeft w:val="0"/>
          <w:marRight w:val="0"/>
          <w:marTop w:val="0"/>
          <w:marBottom w:val="0"/>
          <w:divBdr>
            <w:top w:val="none" w:sz="0" w:space="0" w:color="auto"/>
            <w:left w:val="none" w:sz="0" w:space="0" w:color="auto"/>
            <w:bottom w:val="none" w:sz="0" w:space="0" w:color="auto"/>
            <w:right w:val="none" w:sz="0" w:space="0" w:color="auto"/>
          </w:divBdr>
        </w:div>
        <w:div w:id="1984772152">
          <w:marLeft w:val="0"/>
          <w:marRight w:val="0"/>
          <w:marTop w:val="0"/>
          <w:marBottom w:val="0"/>
          <w:divBdr>
            <w:top w:val="none" w:sz="0" w:space="0" w:color="auto"/>
            <w:left w:val="none" w:sz="0" w:space="0" w:color="auto"/>
            <w:bottom w:val="none" w:sz="0" w:space="0" w:color="auto"/>
            <w:right w:val="none" w:sz="0" w:space="0" w:color="auto"/>
          </w:divBdr>
        </w:div>
        <w:div w:id="1732191190">
          <w:marLeft w:val="0"/>
          <w:marRight w:val="0"/>
          <w:marTop w:val="0"/>
          <w:marBottom w:val="0"/>
          <w:divBdr>
            <w:top w:val="none" w:sz="0" w:space="0" w:color="auto"/>
            <w:left w:val="none" w:sz="0" w:space="0" w:color="auto"/>
            <w:bottom w:val="none" w:sz="0" w:space="0" w:color="auto"/>
            <w:right w:val="none" w:sz="0" w:space="0" w:color="auto"/>
          </w:divBdr>
        </w:div>
        <w:div w:id="1354921784">
          <w:marLeft w:val="0"/>
          <w:marRight w:val="0"/>
          <w:marTop w:val="0"/>
          <w:marBottom w:val="0"/>
          <w:divBdr>
            <w:top w:val="none" w:sz="0" w:space="0" w:color="auto"/>
            <w:left w:val="none" w:sz="0" w:space="0" w:color="auto"/>
            <w:bottom w:val="none" w:sz="0" w:space="0" w:color="auto"/>
            <w:right w:val="none" w:sz="0" w:space="0" w:color="auto"/>
          </w:divBdr>
        </w:div>
        <w:div w:id="1328747085">
          <w:marLeft w:val="0"/>
          <w:marRight w:val="0"/>
          <w:marTop w:val="0"/>
          <w:marBottom w:val="0"/>
          <w:divBdr>
            <w:top w:val="none" w:sz="0" w:space="0" w:color="auto"/>
            <w:left w:val="none" w:sz="0" w:space="0" w:color="auto"/>
            <w:bottom w:val="none" w:sz="0" w:space="0" w:color="auto"/>
            <w:right w:val="none" w:sz="0" w:space="0" w:color="auto"/>
          </w:divBdr>
        </w:div>
        <w:div w:id="811364618">
          <w:marLeft w:val="0"/>
          <w:marRight w:val="0"/>
          <w:marTop w:val="0"/>
          <w:marBottom w:val="0"/>
          <w:divBdr>
            <w:top w:val="none" w:sz="0" w:space="0" w:color="auto"/>
            <w:left w:val="none" w:sz="0" w:space="0" w:color="auto"/>
            <w:bottom w:val="none" w:sz="0" w:space="0" w:color="auto"/>
            <w:right w:val="none" w:sz="0" w:space="0" w:color="auto"/>
          </w:divBdr>
        </w:div>
        <w:div w:id="1091896491">
          <w:marLeft w:val="0"/>
          <w:marRight w:val="0"/>
          <w:marTop w:val="0"/>
          <w:marBottom w:val="0"/>
          <w:divBdr>
            <w:top w:val="none" w:sz="0" w:space="0" w:color="auto"/>
            <w:left w:val="none" w:sz="0" w:space="0" w:color="auto"/>
            <w:bottom w:val="none" w:sz="0" w:space="0" w:color="auto"/>
            <w:right w:val="none" w:sz="0" w:space="0" w:color="auto"/>
          </w:divBdr>
        </w:div>
        <w:div w:id="670530252">
          <w:marLeft w:val="0"/>
          <w:marRight w:val="0"/>
          <w:marTop w:val="0"/>
          <w:marBottom w:val="0"/>
          <w:divBdr>
            <w:top w:val="none" w:sz="0" w:space="0" w:color="auto"/>
            <w:left w:val="none" w:sz="0" w:space="0" w:color="auto"/>
            <w:bottom w:val="none" w:sz="0" w:space="0" w:color="auto"/>
            <w:right w:val="none" w:sz="0" w:space="0" w:color="auto"/>
          </w:divBdr>
        </w:div>
        <w:div w:id="2129465021">
          <w:marLeft w:val="0"/>
          <w:marRight w:val="0"/>
          <w:marTop w:val="0"/>
          <w:marBottom w:val="0"/>
          <w:divBdr>
            <w:top w:val="none" w:sz="0" w:space="0" w:color="auto"/>
            <w:left w:val="none" w:sz="0" w:space="0" w:color="auto"/>
            <w:bottom w:val="none" w:sz="0" w:space="0" w:color="auto"/>
            <w:right w:val="none" w:sz="0" w:space="0" w:color="auto"/>
          </w:divBdr>
        </w:div>
        <w:div w:id="1679696438">
          <w:marLeft w:val="0"/>
          <w:marRight w:val="0"/>
          <w:marTop w:val="0"/>
          <w:marBottom w:val="0"/>
          <w:divBdr>
            <w:top w:val="none" w:sz="0" w:space="0" w:color="auto"/>
            <w:left w:val="none" w:sz="0" w:space="0" w:color="auto"/>
            <w:bottom w:val="none" w:sz="0" w:space="0" w:color="auto"/>
            <w:right w:val="none" w:sz="0" w:space="0" w:color="auto"/>
          </w:divBdr>
        </w:div>
        <w:div w:id="2110077985">
          <w:marLeft w:val="0"/>
          <w:marRight w:val="0"/>
          <w:marTop w:val="0"/>
          <w:marBottom w:val="0"/>
          <w:divBdr>
            <w:top w:val="none" w:sz="0" w:space="0" w:color="auto"/>
            <w:left w:val="none" w:sz="0" w:space="0" w:color="auto"/>
            <w:bottom w:val="none" w:sz="0" w:space="0" w:color="auto"/>
            <w:right w:val="none" w:sz="0" w:space="0" w:color="auto"/>
          </w:divBdr>
        </w:div>
        <w:div w:id="1195465471">
          <w:marLeft w:val="0"/>
          <w:marRight w:val="0"/>
          <w:marTop w:val="0"/>
          <w:marBottom w:val="0"/>
          <w:divBdr>
            <w:top w:val="none" w:sz="0" w:space="0" w:color="auto"/>
            <w:left w:val="none" w:sz="0" w:space="0" w:color="auto"/>
            <w:bottom w:val="none" w:sz="0" w:space="0" w:color="auto"/>
            <w:right w:val="none" w:sz="0" w:space="0" w:color="auto"/>
          </w:divBdr>
        </w:div>
      </w:divsChild>
    </w:div>
    <w:div w:id="1066029481">
      <w:bodyDiv w:val="1"/>
      <w:marLeft w:val="0"/>
      <w:marRight w:val="0"/>
      <w:marTop w:val="0"/>
      <w:marBottom w:val="0"/>
      <w:divBdr>
        <w:top w:val="none" w:sz="0" w:space="0" w:color="auto"/>
        <w:left w:val="none" w:sz="0" w:space="0" w:color="auto"/>
        <w:bottom w:val="none" w:sz="0" w:space="0" w:color="auto"/>
        <w:right w:val="none" w:sz="0" w:space="0" w:color="auto"/>
      </w:divBdr>
    </w:div>
    <w:div w:id="1147087516">
      <w:bodyDiv w:val="1"/>
      <w:marLeft w:val="0"/>
      <w:marRight w:val="0"/>
      <w:marTop w:val="0"/>
      <w:marBottom w:val="0"/>
      <w:divBdr>
        <w:top w:val="none" w:sz="0" w:space="0" w:color="auto"/>
        <w:left w:val="none" w:sz="0" w:space="0" w:color="auto"/>
        <w:bottom w:val="none" w:sz="0" w:space="0" w:color="auto"/>
        <w:right w:val="none" w:sz="0" w:space="0" w:color="auto"/>
      </w:divBdr>
    </w:div>
    <w:div w:id="1311441909">
      <w:bodyDiv w:val="1"/>
      <w:marLeft w:val="0"/>
      <w:marRight w:val="0"/>
      <w:marTop w:val="0"/>
      <w:marBottom w:val="0"/>
      <w:divBdr>
        <w:top w:val="none" w:sz="0" w:space="0" w:color="auto"/>
        <w:left w:val="none" w:sz="0" w:space="0" w:color="auto"/>
        <w:bottom w:val="none" w:sz="0" w:space="0" w:color="auto"/>
        <w:right w:val="none" w:sz="0" w:space="0" w:color="auto"/>
      </w:divBdr>
      <w:divsChild>
        <w:div w:id="294146394">
          <w:marLeft w:val="0"/>
          <w:marRight w:val="0"/>
          <w:marTop w:val="0"/>
          <w:marBottom w:val="0"/>
          <w:divBdr>
            <w:top w:val="none" w:sz="0" w:space="0" w:color="auto"/>
            <w:left w:val="none" w:sz="0" w:space="0" w:color="auto"/>
            <w:bottom w:val="none" w:sz="0" w:space="0" w:color="auto"/>
            <w:right w:val="none" w:sz="0" w:space="0" w:color="auto"/>
          </w:divBdr>
          <w:divsChild>
            <w:div w:id="2046101325">
              <w:marLeft w:val="0"/>
              <w:marRight w:val="0"/>
              <w:marTop w:val="0"/>
              <w:marBottom w:val="0"/>
              <w:divBdr>
                <w:top w:val="none" w:sz="0" w:space="0" w:color="auto"/>
                <w:left w:val="none" w:sz="0" w:space="0" w:color="auto"/>
                <w:bottom w:val="none" w:sz="0" w:space="0" w:color="auto"/>
                <w:right w:val="none" w:sz="0" w:space="0" w:color="auto"/>
              </w:divBdr>
            </w:div>
          </w:divsChild>
        </w:div>
        <w:div w:id="39330307">
          <w:marLeft w:val="0"/>
          <w:marRight w:val="0"/>
          <w:marTop w:val="0"/>
          <w:marBottom w:val="0"/>
          <w:divBdr>
            <w:top w:val="none" w:sz="0" w:space="0" w:color="auto"/>
            <w:left w:val="none" w:sz="0" w:space="0" w:color="auto"/>
            <w:bottom w:val="none" w:sz="0" w:space="0" w:color="auto"/>
            <w:right w:val="none" w:sz="0" w:space="0" w:color="auto"/>
          </w:divBdr>
        </w:div>
        <w:div w:id="1454714841">
          <w:marLeft w:val="0"/>
          <w:marRight w:val="0"/>
          <w:marTop w:val="0"/>
          <w:marBottom w:val="0"/>
          <w:divBdr>
            <w:top w:val="none" w:sz="0" w:space="0" w:color="auto"/>
            <w:left w:val="none" w:sz="0" w:space="0" w:color="auto"/>
            <w:bottom w:val="none" w:sz="0" w:space="0" w:color="auto"/>
            <w:right w:val="none" w:sz="0" w:space="0" w:color="auto"/>
          </w:divBdr>
        </w:div>
        <w:div w:id="752894134">
          <w:marLeft w:val="0"/>
          <w:marRight w:val="0"/>
          <w:marTop w:val="0"/>
          <w:marBottom w:val="0"/>
          <w:divBdr>
            <w:top w:val="none" w:sz="0" w:space="0" w:color="auto"/>
            <w:left w:val="none" w:sz="0" w:space="0" w:color="auto"/>
            <w:bottom w:val="none" w:sz="0" w:space="0" w:color="auto"/>
            <w:right w:val="none" w:sz="0" w:space="0" w:color="auto"/>
          </w:divBdr>
        </w:div>
        <w:div w:id="862786947">
          <w:marLeft w:val="0"/>
          <w:marRight w:val="0"/>
          <w:marTop w:val="0"/>
          <w:marBottom w:val="0"/>
          <w:divBdr>
            <w:top w:val="none" w:sz="0" w:space="0" w:color="auto"/>
            <w:left w:val="none" w:sz="0" w:space="0" w:color="auto"/>
            <w:bottom w:val="none" w:sz="0" w:space="0" w:color="auto"/>
            <w:right w:val="none" w:sz="0" w:space="0" w:color="auto"/>
          </w:divBdr>
        </w:div>
        <w:div w:id="1630283882">
          <w:marLeft w:val="0"/>
          <w:marRight w:val="0"/>
          <w:marTop w:val="0"/>
          <w:marBottom w:val="0"/>
          <w:divBdr>
            <w:top w:val="none" w:sz="0" w:space="0" w:color="auto"/>
            <w:left w:val="none" w:sz="0" w:space="0" w:color="auto"/>
            <w:bottom w:val="none" w:sz="0" w:space="0" w:color="auto"/>
            <w:right w:val="none" w:sz="0" w:space="0" w:color="auto"/>
          </w:divBdr>
        </w:div>
        <w:div w:id="2016423498">
          <w:marLeft w:val="0"/>
          <w:marRight w:val="0"/>
          <w:marTop w:val="0"/>
          <w:marBottom w:val="0"/>
          <w:divBdr>
            <w:top w:val="none" w:sz="0" w:space="0" w:color="auto"/>
            <w:left w:val="none" w:sz="0" w:space="0" w:color="auto"/>
            <w:bottom w:val="none" w:sz="0" w:space="0" w:color="auto"/>
            <w:right w:val="none" w:sz="0" w:space="0" w:color="auto"/>
          </w:divBdr>
        </w:div>
        <w:div w:id="1743330361">
          <w:marLeft w:val="0"/>
          <w:marRight w:val="0"/>
          <w:marTop w:val="0"/>
          <w:marBottom w:val="0"/>
          <w:divBdr>
            <w:top w:val="none" w:sz="0" w:space="0" w:color="auto"/>
            <w:left w:val="none" w:sz="0" w:space="0" w:color="auto"/>
            <w:bottom w:val="none" w:sz="0" w:space="0" w:color="auto"/>
            <w:right w:val="none" w:sz="0" w:space="0" w:color="auto"/>
          </w:divBdr>
        </w:div>
        <w:div w:id="895778476">
          <w:marLeft w:val="0"/>
          <w:marRight w:val="0"/>
          <w:marTop w:val="0"/>
          <w:marBottom w:val="0"/>
          <w:divBdr>
            <w:top w:val="none" w:sz="0" w:space="0" w:color="auto"/>
            <w:left w:val="none" w:sz="0" w:space="0" w:color="auto"/>
            <w:bottom w:val="none" w:sz="0" w:space="0" w:color="auto"/>
            <w:right w:val="none" w:sz="0" w:space="0" w:color="auto"/>
          </w:divBdr>
        </w:div>
        <w:div w:id="707030968">
          <w:marLeft w:val="0"/>
          <w:marRight w:val="0"/>
          <w:marTop w:val="0"/>
          <w:marBottom w:val="0"/>
          <w:divBdr>
            <w:top w:val="none" w:sz="0" w:space="0" w:color="auto"/>
            <w:left w:val="none" w:sz="0" w:space="0" w:color="auto"/>
            <w:bottom w:val="none" w:sz="0" w:space="0" w:color="auto"/>
            <w:right w:val="none" w:sz="0" w:space="0" w:color="auto"/>
          </w:divBdr>
        </w:div>
        <w:div w:id="62070229">
          <w:marLeft w:val="0"/>
          <w:marRight w:val="0"/>
          <w:marTop w:val="0"/>
          <w:marBottom w:val="0"/>
          <w:divBdr>
            <w:top w:val="none" w:sz="0" w:space="0" w:color="auto"/>
            <w:left w:val="none" w:sz="0" w:space="0" w:color="auto"/>
            <w:bottom w:val="none" w:sz="0" w:space="0" w:color="auto"/>
            <w:right w:val="none" w:sz="0" w:space="0" w:color="auto"/>
          </w:divBdr>
        </w:div>
        <w:div w:id="329335015">
          <w:marLeft w:val="0"/>
          <w:marRight w:val="0"/>
          <w:marTop w:val="0"/>
          <w:marBottom w:val="0"/>
          <w:divBdr>
            <w:top w:val="none" w:sz="0" w:space="0" w:color="auto"/>
            <w:left w:val="none" w:sz="0" w:space="0" w:color="auto"/>
            <w:bottom w:val="none" w:sz="0" w:space="0" w:color="auto"/>
            <w:right w:val="none" w:sz="0" w:space="0" w:color="auto"/>
          </w:divBdr>
        </w:div>
        <w:div w:id="156728187">
          <w:marLeft w:val="0"/>
          <w:marRight w:val="0"/>
          <w:marTop w:val="0"/>
          <w:marBottom w:val="0"/>
          <w:divBdr>
            <w:top w:val="none" w:sz="0" w:space="0" w:color="auto"/>
            <w:left w:val="none" w:sz="0" w:space="0" w:color="auto"/>
            <w:bottom w:val="none" w:sz="0" w:space="0" w:color="auto"/>
            <w:right w:val="none" w:sz="0" w:space="0" w:color="auto"/>
          </w:divBdr>
        </w:div>
        <w:div w:id="1298997723">
          <w:marLeft w:val="0"/>
          <w:marRight w:val="0"/>
          <w:marTop w:val="0"/>
          <w:marBottom w:val="0"/>
          <w:divBdr>
            <w:top w:val="none" w:sz="0" w:space="0" w:color="auto"/>
            <w:left w:val="none" w:sz="0" w:space="0" w:color="auto"/>
            <w:bottom w:val="none" w:sz="0" w:space="0" w:color="auto"/>
            <w:right w:val="none" w:sz="0" w:space="0" w:color="auto"/>
          </w:divBdr>
        </w:div>
        <w:div w:id="1522428401">
          <w:marLeft w:val="0"/>
          <w:marRight w:val="0"/>
          <w:marTop w:val="0"/>
          <w:marBottom w:val="0"/>
          <w:divBdr>
            <w:top w:val="none" w:sz="0" w:space="0" w:color="auto"/>
            <w:left w:val="none" w:sz="0" w:space="0" w:color="auto"/>
            <w:bottom w:val="none" w:sz="0" w:space="0" w:color="auto"/>
            <w:right w:val="none" w:sz="0" w:space="0" w:color="auto"/>
          </w:divBdr>
        </w:div>
        <w:div w:id="2060863979">
          <w:marLeft w:val="0"/>
          <w:marRight w:val="0"/>
          <w:marTop w:val="0"/>
          <w:marBottom w:val="0"/>
          <w:divBdr>
            <w:top w:val="none" w:sz="0" w:space="0" w:color="auto"/>
            <w:left w:val="none" w:sz="0" w:space="0" w:color="auto"/>
            <w:bottom w:val="none" w:sz="0" w:space="0" w:color="auto"/>
            <w:right w:val="none" w:sz="0" w:space="0" w:color="auto"/>
          </w:divBdr>
        </w:div>
        <w:div w:id="1633290125">
          <w:marLeft w:val="0"/>
          <w:marRight w:val="0"/>
          <w:marTop w:val="0"/>
          <w:marBottom w:val="0"/>
          <w:divBdr>
            <w:top w:val="none" w:sz="0" w:space="0" w:color="auto"/>
            <w:left w:val="none" w:sz="0" w:space="0" w:color="auto"/>
            <w:bottom w:val="none" w:sz="0" w:space="0" w:color="auto"/>
            <w:right w:val="none" w:sz="0" w:space="0" w:color="auto"/>
          </w:divBdr>
        </w:div>
        <w:div w:id="1097291203">
          <w:marLeft w:val="0"/>
          <w:marRight w:val="0"/>
          <w:marTop w:val="0"/>
          <w:marBottom w:val="0"/>
          <w:divBdr>
            <w:top w:val="none" w:sz="0" w:space="0" w:color="auto"/>
            <w:left w:val="none" w:sz="0" w:space="0" w:color="auto"/>
            <w:bottom w:val="none" w:sz="0" w:space="0" w:color="auto"/>
            <w:right w:val="none" w:sz="0" w:space="0" w:color="auto"/>
          </w:divBdr>
        </w:div>
        <w:div w:id="1177579953">
          <w:marLeft w:val="0"/>
          <w:marRight w:val="0"/>
          <w:marTop w:val="0"/>
          <w:marBottom w:val="0"/>
          <w:divBdr>
            <w:top w:val="none" w:sz="0" w:space="0" w:color="auto"/>
            <w:left w:val="none" w:sz="0" w:space="0" w:color="auto"/>
            <w:bottom w:val="none" w:sz="0" w:space="0" w:color="auto"/>
            <w:right w:val="none" w:sz="0" w:space="0" w:color="auto"/>
          </w:divBdr>
        </w:div>
        <w:div w:id="727386001">
          <w:marLeft w:val="0"/>
          <w:marRight w:val="0"/>
          <w:marTop w:val="0"/>
          <w:marBottom w:val="0"/>
          <w:divBdr>
            <w:top w:val="none" w:sz="0" w:space="0" w:color="auto"/>
            <w:left w:val="none" w:sz="0" w:space="0" w:color="auto"/>
            <w:bottom w:val="none" w:sz="0" w:space="0" w:color="auto"/>
            <w:right w:val="none" w:sz="0" w:space="0" w:color="auto"/>
          </w:divBdr>
        </w:div>
        <w:div w:id="1488547330">
          <w:marLeft w:val="0"/>
          <w:marRight w:val="0"/>
          <w:marTop w:val="0"/>
          <w:marBottom w:val="0"/>
          <w:divBdr>
            <w:top w:val="none" w:sz="0" w:space="0" w:color="auto"/>
            <w:left w:val="none" w:sz="0" w:space="0" w:color="auto"/>
            <w:bottom w:val="none" w:sz="0" w:space="0" w:color="auto"/>
            <w:right w:val="none" w:sz="0" w:space="0" w:color="auto"/>
          </w:divBdr>
        </w:div>
        <w:div w:id="1595017320">
          <w:marLeft w:val="0"/>
          <w:marRight w:val="0"/>
          <w:marTop w:val="0"/>
          <w:marBottom w:val="0"/>
          <w:divBdr>
            <w:top w:val="none" w:sz="0" w:space="0" w:color="auto"/>
            <w:left w:val="none" w:sz="0" w:space="0" w:color="auto"/>
            <w:bottom w:val="none" w:sz="0" w:space="0" w:color="auto"/>
            <w:right w:val="none" w:sz="0" w:space="0" w:color="auto"/>
          </w:divBdr>
        </w:div>
        <w:div w:id="366880519">
          <w:marLeft w:val="0"/>
          <w:marRight w:val="0"/>
          <w:marTop w:val="0"/>
          <w:marBottom w:val="0"/>
          <w:divBdr>
            <w:top w:val="none" w:sz="0" w:space="0" w:color="auto"/>
            <w:left w:val="none" w:sz="0" w:space="0" w:color="auto"/>
            <w:bottom w:val="none" w:sz="0" w:space="0" w:color="auto"/>
            <w:right w:val="none" w:sz="0" w:space="0" w:color="auto"/>
          </w:divBdr>
        </w:div>
        <w:div w:id="1092161887">
          <w:marLeft w:val="0"/>
          <w:marRight w:val="0"/>
          <w:marTop w:val="0"/>
          <w:marBottom w:val="0"/>
          <w:divBdr>
            <w:top w:val="none" w:sz="0" w:space="0" w:color="auto"/>
            <w:left w:val="none" w:sz="0" w:space="0" w:color="auto"/>
            <w:bottom w:val="none" w:sz="0" w:space="0" w:color="auto"/>
            <w:right w:val="none" w:sz="0" w:space="0" w:color="auto"/>
          </w:divBdr>
        </w:div>
        <w:div w:id="1928226059">
          <w:marLeft w:val="0"/>
          <w:marRight w:val="0"/>
          <w:marTop w:val="0"/>
          <w:marBottom w:val="0"/>
          <w:divBdr>
            <w:top w:val="none" w:sz="0" w:space="0" w:color="auto"/>
            <w:left w:val="none" w:sz="0" w:space="0" w:color="auto"/>
            <w:bottom w:val="none" w:sz="0" w:space="0" w:color="auto"/>
            <w:right w:val="none" w:sz="0" w:space="0" w:color="auto"/>
          </w:divBdr>
        </w:div>
        <w:div w:id="69819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gov/cancertopics/types/bladder" TargetMode="External"/><Relationship Id="rId13" Type="http://schemas.openxmlformats.org/officeDocument/2006/relationships/hyperlink" Target="http://www.cancer.gov/cancertopics/types/endometria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lpAa4TWjHQ4" TargetMode="External"/><Relationship Id="rId12" Type="http://schemas.openxmlformats.org/officeDocument/2006/relationships/hyperlink" Target="http://www.cancer.gov/cancertopics/types/non-hodgkin" TargetMode="External"/><Relationship Id="rId17" Type="http://schemas.openxmlformats.org/officeDocument/2006/relationships/hyperlink" Target="http://www.cancer.gov/cancertopics/types/thyroid" TargetMode="External"/><Relationship Id="rId2" Type="http://schemas.openxmlformats.org/officeDocument/2006/relationships/styles" Target="styles.xml"/><Relationship Id="rId16" Type="http://schemas.openxmlformats.org/officeDocument/2006/relationships/hyperlink" Target="http://www.cancer.gov/cancertopics/types/prostat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ncer.gov/cancertopics/types/colon-and-rectal" TargetMode="External"/><Relationship Id="rId5" Type="http://schemas.openxmlformats.org/officeDocument/2006/relationships/footnotes" Target="footnotes.xml"/><Relationship Id="rId15" Type="http://schemas.openxmlformats.org/officeDocument/2006/relationships/hyperlink" Target="http://www.cancer.gov/cancertopics/types/kidney" TargetMode="External"/><Relationship Id="rId10" Type="http://schemas.openxmlformats.org/officeDocument/2006/relationships/hyperlink" Target="http://www.cancer.gov/cancertopics/types/melanom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ncer.gov/cancertopics/types/lung" TargetMode="External"/><Relationship Id="rId14" Type="http://schemas.openxmlformats.org/officeDocument/2006/relationships/hyperlink" Target="http://www.cancer.gov/cancertopics/types/pancreati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sharon harnik</cp:lastModifiedBy>
  <cp:revision>3</cp:revision>
  <cp:lastPrinted>2018-02-17T00:56:00Z</cp:lastPrinted>
  <dcterms:created xsi:type="dcterms:W3CDTF">2021-06-20T17:25:00Z</dcterms:created>
  <dcterms:modified xsi:type="dcterms:W3CDTF">2021-06-20T17:59:00Z</dcterms:modified>
</cp:coreProperties>
</file>