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6107D" w14:textId="77777777" w:rsidR="007D2FDF" w:rsidRPr="00461FA0" w:rsidRDefault="00256959" w:rsidP="00866C9D">
      <w:pPr>
        <w:spacing w:after="200" w:line="276" w:lineRule="auto"/>
        <w:rPr>
          <w:rFonts w:ascii="Cooper Black" w:hAnsi="Cooper Black"/>
          <w:b/>
          <w:sz w:val="40"/>
          <w:u w:val="single"/>
        </w:rPr>
      </w:pPr>
      <w:r w:rsidRPr="00461FA0">
        <w:rPr>
          <w:rFonts w:ascii="Cooper Black" w:hAnsi="Cooper Black"/>
          <w:b/>
          <w:sz w:val="40"/>
          <w:u w:val="single"/>
        </w:rPr>
        <w:t>Notes</w:t>
      </w:r>
      <w:r w:rsidR="0059351B">
        <w:rPr>
          <w:rFonts w:ascii="Cooper Black" w:hAnsi="Cooper Black"/>
          <w:b/>
          <w:sz w:val="40"/>
          <w:u w:val="single"/>
        </w:rPr>
        <w:t xml:space="preserve"> Part I</w:t>
      </w:r>
      <w:r w:rsidRPr="00461FA0">
        <w:rPr>
          <w:rFonts w:ascii="Cooper Black" w:hAnsi="Cooper Black"/>
          <w:b/>
          <w:sz w:val="40"/>
          <w:u w:val="single"/>
        </w:rPr>
        <w:t>: The Nucleus</w:t>
      </w:r>
      <w:r w:rsidR="0059351B">
        <w:rPr>
          <w:rFonts w:ascii="Cooper Black" w:hAnsi="Cooper Black"/>
          <w:b/>
          <w:sz w:val="40"/>
          <w:u w:val="single"/>
        </w:rPr>
        <w:t xml:space="preserve"> and Role of DNA</w:t>
      </w:r>
      <w:r w:rsidR="007D2FDF" w:rsidRPr="00461FA0">
        <w:rPr>
          <w:rFonts w:ascii="Cooper Black" w:hAnsi="Cooper Black"/>
          <w:b/>
          <w:sz w:val="40"/>
          <w:u w:val="single"/>
        </w:rPr>
        <w:t xml:space="preserve"> </w:t>
      </w:r>
    </w:p>
    <w:p w14:paraId="4AF37EE0" w14:textId="77777777" w:rsidR="00022FCF" w:rsidRDefault="007D2FDF" w:rsidP="007D2FDF">
      <w:pPr>
        <w:rPr>
          <w:i/>
          <w:sz w:val="20"/>
          <w:szCs w:val="20"/>
        </w:rPr>
      </w:pPr>
      <w:r w:rsidRPr="00EF4930">
        <w:rPr>
          <w:i/>
          <w:sz w:val="20"/>
          <w:szCs w:val="20"/>
        </w:rPr>
        <w:t>(Refer to pgs. 125 – 13</w:t>
      </w:r>
      <w:r w:rsidR="0093232E" w:rsidRPr="00EF4930">
        <w:rPr>
          <w:i/>
          <w:sz w:val="20"/>
          <w:szCs w:val="20"/>
        </w:rPr>
        <w:t>2 in textbook</w:t>
      </w:r>
      <w:r w:rsidRPr="00EF4930">
        <w:rPr>
          <w:i/>
          <w:sz w:val="20"/>
          <w:szCs w:val="20"/>
        </w:rPr>
        <w:t>)</w:t>
      </w:r>
    </w:p>
    <w:p w14:paraId="7A572DC4" w14:textId="77777777" w:rsidR="00EF4930" w:rsidRDefault="00EF4930" w:rsidP="007D2FDF">
      <w:pPr>
        <w:rPr>
          <w:i/>
          <w:sz w:val="20"/>
          <w:szCs w:val="20"/>
        </w:rPr>
      </w:pPr>
    </w:p>
    <w:p w14:paraId="7D83A299" w14:textId="77777777" w:rsidR="00256959" w:rsidRDefault="00EF4930" w:rsidP="00256959">
      <w:pPr>
        <w:rPr>
          <w:i/>
          <w:sz w:val="20"/>
          <w:szCs w:val="20"/>
        </w:rPr>
      </w:pPr>
      <w:r>
        <w:rPr>
          <w:i/>
          <w:sz w:val="20"/>
          <w:szCs w:val="20"/>
        </w:rPr>
        <w:t xml:space="preserve">To understand the process of cell </w:t>
      </w:r>
      <w:r w:rsidR="0064557C">
        <w:rPr>
          <w:i/>
          <w:sz w:val="20"/>
          <w:szCs w:val="20"/>
        </w:rPr>
        <w:t>reproduction</w:t>
      </w:r>
      <w:r>
        <w:rPr>
          <w:i/>
          <w:sz w:val="20"/>
          <w:szCs w:val="20"/>
        </w:rPr>
        <w:t xml:space="preserve"> it is necessary to learning about the parts of the nucleus that play a key roll in </w:t>
      </w:r>
    </w:p>
    <w:p w14:paraId="3E01C516" w14:textId="77777777" w:rsidR="00EF4930" w:rsidRDefault="00EF4930" w:rsidP="00256959">
      <w:pPr>
        <w:rPr>
          <w:i/>
          <w:sz w:val="20"/>
          <w:szCs w:val="20"/>
        </w:rPr>
      </w:pPr>
      <w:r>
        <w:rPr>
          <w:i/>
          <w:sz w:val="20"/>
          <w:szCs w:val="20"/>
        </w:rPr>
        <w:t>controlling cell activities such as cell division, cell function and protein production.</w:t>
      </w:r>
    </w:p>
    <w:p w14:paraId="64F2C06C" w14:textId="77777777" w:rsidR="00EF4930" w:rsidRDefault="00EF4930" w:rsidP="00256959"/>
    <w:p w14:paraId="4FCCCA7F" w14:textId="77777777" w:rsidR="007D2FDF" w:rsidRPr="00461FA0" w:rsidRDefault="007D2FDF" w:rsidP="00256959">
      <w:pPr>
        <w:rPr>
          <w:rFonts w:ascii="Cooper Black" w:hAnsi="Cooper Black"/>
          <w:b/>
        </w:rPr>
      </w:pPr>
      <w:r w:rsidRPr="00461FA0">
        <w:rPr>
          <w:rFonts w:ascii="Cooper Black" w:hAnsi="Cooper Black"/>
          <w:b/>
        </w:rPr>
        <w:t>Nucleus Role</w:t>
      </w:r>
    </w:p>
    <w:p w14:paraId="7E814D1D" w14:textId="77777777" w:rsidR="007D2FDF" w:rsidRPr="007D2FDF" w:rsidRDefault="007D2FDF" w:rsidP="00256959">
      <w:pPr>
        <w:rPr>
          <w:rFonts w:ascii="Cooper Black" w:hAnsi="Cooper Black"/>
          <w:b/>
          <w:u w:val="single"/>
        </w:rPr>
      </w:pPr>
    </w:p>
    <w:p w14:paraId="41784FB7" w14:textId="632837AA" w:rsidR="00256959" w:rsidRDefault="00256959" w:rsidP="00E15EAE">
      <w:pPr>
        <w:spacing w:line="480" w:lineRule="auto"/>
        <w:rPr>
          <w:b/>
        </w:rPr>
      </w:pPr>
      <w:r>
        <w:t>Each</w:t>
      </w:r>
      <w:r w:rsidR="002335AA">
        <w:rPr>
          <w:color w:val="FF0000"/>
        </w:rPr>
        <w:t xml:space="preserve"> cell</w:t>
      </w:r>
      <w:r>
        <w:t xml:space="preserve"> in your body has one nucleus.  The nucleus contains genetic material in the form of</w:t>
      </w:r>
      <w:r w:rsidRPr="002335AA">
        <w:rPr>
          <w:color w:val="FF0000"/>
        </w:rPr>
        <w:t xml:space="preserve"> </w:t>
      </w:r>
      <w:r w:rsidR="002335AA" w:rsidRPr="002335AA">
        <w:rPr>
          <w:color w:val="FF0000"/>
        </w:rPr>
        <w:t xml:space="preserve">DNA </w:t>
      </w:r>
      <w:r>
        <w:t xml:space="preserve">molecules </w:t>
      </w:r>
      <w:r w:rsidR="00E15EAE">
        <w:t>that together</w:t>
      </w:r>
      <w:r>
        <w:t xml:space="preserve"> code for </w:t>
      </w:r>
      <w:r w:rsidR="00877B9B">
        <w:t>proteins, which in turn</w:t>
      </w:r>
      <w:r>
        <w:t xml:space="preserve"> determine the structure and function of each cell.  </w:t>
      </w:r>
      <w:r w:rsidR="00643BCD">
        <w:br/>
      </w:r>
      <w:proofErr w:type="gramStart"/>
      <w:r>
        <w:t>This is why</w:t>
      </w:r>
      <w:proofErr w:type="gramEnd"/>
      <w:r>
        <w:t xml:space="preserve"> we say that the nucleus is the </w:t>
      </w:r>
      <w:r w:rsidRPr="007D2FDF">
        <w:rPr>
          <w:b/>
        </w:rPr>
        <w:t>control centre of the cell.</w:t>
      </w:r>
      <w:r w:rsidR="00DA55DE">
        <w:rPr>
          <w:b/>
        </w:rPr>
        <w:tab/>
      </w:r>
    </w:p>
    <w:p w14:paraId="3F96F4D3" w14:textId="77777777" w:rsidR="00643BCD" w:rsidRDefault="00877B9B" w:rsidP="00256959">
      <w:pPr>
        <w:spacing w:line="480" w:lineRule="auto"/>
        <w:rPr>
          <w:rFonts w:ascii="Cooper Black" w:hAnsi="Cooper Black"/>
          <w:b/>
          <w:sz w:val="28"/>
          <w:szCs w:val="28"/>
        </w:rPr>
      </w:pPr>
      <w:r>
        <w:rPr>
          <w:noProof/>
          <w:lang w:eastAsia="en-CA"/>
        </w:rPr>
        <mc:AlternateContent>
          <mc:Choice Requires="wps">
            <w:drawing>
              <wp:anchor distT="0" distB="0" distL="114300" distR="114300" simplePos="0" relativeHeight="251665408" behindDoc="0" locked="0" layoutInCell="1" allowOverlap="1" wp14:anchorId="6352972F" wp14:editId="727ED38B">
                <wp:simplePos x="0" y="0"/>
                <wp:positionH relativeFrom="column">
                  <wp:posOffset>1625600</wp:posOffset>
                </wp:positionH>
                <wp:positionV relativeFrom="paragraph">
                  <wp:posOffset>431165</wp:posOffset>
                </wp:positionV>
                <wp:extent cx="2711450" cy="514350"/>
                <wp:effectExtent l="0" t="57150" r="12700" b="19050"/>
                <wp:wrapNone/>
                <wp:docPr id="6" name="Straight Arrow Connector 6"/>
                <wp:cNvGraphicFramePr/>
                <a:graphic xmlns:a="http://schemas.openxmlformats.org/drawingml/2006/main">
                  <a:graphicData uri="http://schemas.microsoft.com/office/word/2010/wordprocessingShape">
                    <wps:wsp>
                      <wps:cNvCnPr/>
                      <wps:spPr>
                        <a:xfrm flipV="1">
                          <a:off x="0" y="0"/>
                          <a:ext cx="27114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A83374" id="_x0000_t32" coordsize="21600,21600" o:spt="32" o:oned="t" path="m,l21600,21600e" filled="f">
                <v:path arrowok="t" fillok="f" o:connecttype="none"/>
                <o:lock v:ext="edit" shapetype="t"/>
              </v:shapetype>
              <v:shape id="Straight Arrow Connector 6" o:spid="_x0000_s1026" type="#_x0000_t32" style="position:absolute;margin-left:128pt;margin-top:33.95pt;width:213.5pt;height:40.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" strokecolor="#4579b8 [3044]">
                <v:stroke endarrow="block"/>
              </v:shape>
            </w:pict>
          </mc:Fallback>
        </mc:AlternateContent>
      </w:r>
      <w:r>
        <w:rPr>
          <w:noProof/>
          <w:lang w:eastAsia="en-CA"/>
        </w:rPr>
        <mc:AlternateContent>
          <mc:Choice Requires="wps">
            <w:drawing>
              <wp:anchor distT="0" distB="0" distL="114300" distR="114300" simplePos="0" relativeHeight="251661312" behindDoc="0" locked="0" layoutInCell="1" allowOverlap="1" wp14:anchorId="068663CD" wp14:editId="6CAF5CF4">
                <wp:simplePos x="0" y="0"/>
                <wp:positionH relativeFrom="column">
                  <wp:posOffset>3864610</wp:posOffset>
                </wp:positionH>
                <wp:positionV relativeFrom="paragraph">
                  <wp:posOffset>342265</wp:posOffset>
                </wp:positionV>
                <wp:extent cx="1676400" cy="1503680"/>
                <wp:effectExtent l="0" t="0" r="1905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03680"/>
                        </a:xfrm>
                        <a:prstGeom prst="rect">
                          <a:avLst/>
                        </a:prstGeom>
                        <a:solidFill>
                          <a:srgbClr val="FFFFFF"/>
                        </a:solidFill>
                        <a:ln w="9525">
                          <a:solidFill>
                            <a:srgbClr val="000000"/>
                          </a:solidFill>
                          <a:miter lim="800000"/>
                          <a:headEnd/>
                          <a:tailEnd/>
                        </a:ln>
                      </wps:spPr>
                      <wps:txbx>
                        <w:txbxContent>
                          <w:p w14:paraId="6E6599BD" w14:textId="77777777" w:rsidR="00643BCD" w:rsidRDefault="00643BCD">
                            <w:r>
                              <w:rPr>
                                <w:rFonts w:ascii="Arial" w:hAnsi="Arial" w:cs="Arial"/>
                                <w:noProof/>
                                <w:sz w:val="20"/>
                                <w:szCs w:val="20"/>
                                <w:lang w:eastAsia="en-CA"/>
                              </w:rPr>
                              <w:drawing>
                                <wp:inline distT="0" distB="0" distL="0" distR="0" wp14:anchorId="31A4DEE0" wp14:editId="1D07023B">
                                  <wp:extent cx="1484630" cy="1372934"/>
                                  <wp:effectExtent l="0" t="0" r="1270" b="0"/>
                                  <wp:docPr id="7" name="Picture 7" descr="http://micro.magnet.fsu.edu/cells/animals/images/cellnucl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cro.magnet.fsu.edu/cells/animals/images/cellnucleu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4630" cy="13729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663CD" id="_x0000_t202" coordsize="21600,21600" o:spt="202" path="m,l,21600r21600,l21600,xe">
                <v:stroke joinstyle="miter"/>
                <v:path gradientshapeok="t" o:connecttype="rect"/>
              </v:shapetype>
              <v:shape id="Text Box 2" o:spid="_x0000_s1026" type="#_x0000_t202" style="position:absolute;margin-left:304.3pt;margin-top:26.95pt;width:132pt;height:1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">
                <v:textbox>
                  <w:txbxContent>
                    <w:p w14:paraId="6E6599BD" w14:textId="77777777" w:rsidR="00643BCD" w:rsidRDefault="00643BCD">
                      <w:r>
                        <w:rPr>
                          <w:rFonts w:ascii="Arial" w:hAnsi="Arial" w:cs="Arial"/>
                          <w:noProof/>
                          <w:sz w:val="20"/>
                          <w:szCs w:val="20"/>
                          <w:lang w:eastAsia="en-CA"/>
                        </w:rPr>
                        <w:drawing>
                          <wp:inline distT="0" distB="0" distL="0" distR="0" wp14:anchorId="31A4DEE0" wp14:editId="1D07023B">
                            <wp:extent cx="1484630" cy="1372934"/>
                            <wp:effectExtent l="0" t="0" r="1270" b="0"/>
                            <wp:docPr id="7" name="Picture 7" descr="http://micro.magnet.fsu.edu/cells/animals/images/cellnucl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cro.magnet.fsu.edu/cells/animals/images/cellnucleu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4630" cy="1372934"/>
                                    </a:xfrm>
                                    <a:prstGeom prst="rect">
                                      <a:avLst/>
                                    </a:prstGeom>
                                    <a:noFill/>
                                    <a:ln>
                                      <a:noFill/>
                                    </a:ln>
                                  </pic:spPr>
                                </pic:pic>
                              </a:graphicData>
                            </a:graphic>
                          </wp:inline>
                        </w:drawing>
                      </w:r>
                    </w:p>
                  </w:txbxContent>
                </v:textbox>
              </v:shape>
            </w:pict>
          </mc:Fallback>
        </mc:AlternateContent>
      </w:r>
      <w:r>
        <w:rPr>
          <w:noProof/>
          <w:lang w:eastAsia="en-CA"/>
        </w:rPr>
        <w:drawing>
          <wp:inline distT="0" distB="0" distL="0" distR="0" wp14:anchorId="1E8DE04C" wp14:editId="43E28D90">
            <wp:extent cx="2724150" cy="2142998"/>
            <wp:effectExtent l="0" t="0" r="0" b="0"/>
            <wp:docPr id="5" name="Picture 5" descr="http://nursingcrib.com/wp-content/uploads/c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rsingcrib.com/wp-content/uploads/cel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9486" cy="2186529"/>
                    </a:xfrm>
                    <a:prstGeom prst="rect">
                      <a:avLst/>
                    </a:prstGeom>
                    <a:noFill/>
                    <a:ln>
                      <a:noFill/>
                    </a:ln>
                  </pic:spPr>
                </pic:pic>
              </a:graphicData>
            </a:graphic>
          </wp:inline>
        </w:drawing>
      </w:r>
    </w:p>
    <w:p w14:paraId="1D3B1839" w14:textId="67222DCF" w:rsidR="00256959" w:rsidRPr="00461FA0" w:rsidRDefault="007D2FDF" w:rsidP="00256959">
      <w:pPr>
        <w:spacing w:line="480" w:lineRule="auto"/>
        <w:rPr>
          <w:rFonts w:ascii="Cooper Black" w:hAnsi="Cooper Black"/>
          <w:b/>
          <w:sz w:val="28"/>
          <w:szCs w:val="28"/>
        </w:rPr>
      </w:pPr>
      <w:r w:rsidRPr="00461FA0">
        <w:rPr>
          <w:rFonts w:ascii="Cooper Black" w:hAnsi="Cooper Black"/>
          <w:b/>
          <w:sz w:val="28"/>
          <w:szCs w:val="28"/>
        </w:rPr>
        <w:t xml:space="preserve">DNA carries the master set of </w:t>
      </w:r>
      <w:r w:rsidR="002335AA" w:rsidRPr="002335AA">
        <w:rPr>
          <w:rFonts w:ascii="Cooper Black" w:hAnsi="Cooper Black"/>
          <w:b/>
          <w:color w:val="FF0000"/>
          <w:sz w:val="28"/>
          <w:szCs w:val="28"/>
        </w:rPr>
        <w:t>instructions</w:t>
      </w:r>
      <w:r w:rsidRPr="00461FA0">
        <w:rPr>
          <w:rFonts w:ascii="Cooper Black" w:hAnsi="Cooper Black"/>
          <w:b/>
          <w:sz w:val="28"/>
          <w:szCs w:val="28"/>
        </w:rPr>
        <w:t xml:space="preserve"> for cell function</w:t>
      </w:r>
    </w:p>
    <w:p w14:paraId="7F1D06D0" w14:textId="77777777" w:rsidR="00EF4930" w:rsidRPr="00EF4930" w:rsidRDefault="00EF4930" w:rsidP="00256959">
      <w:pPr>
        <w:spacing w:line="480" w:lineRule="auto"/>
        <w:rPr>
          <w:rFonts w:ascii="Cooper Black" w:hAnsi="Cooper Black"/>
          <w:b/>
          <w:sz w:val="28"/>
          <w:szCs w:val="28"/>
          <w:u w:val="single"/>
        </w:rPr>
      </w:pPr>
      <w:r w:rsidRPr="00EF4930">
        <w:rPr>
          <w:rFonts w:ascii="Cooper Black" w:hAnsi="Cooper Black"/>
          <w:b/>
          <w:sz w:val="28"/>
          <w:szCs w:val="28"/>
          <w:u w:val="single"/>
        </w:rPr>
        <w:t>What is DNA?</w:t>
      </w:r>
    </w:p>
    <w:p w14:paraId="179B5E0A" w14:textId="343460ED" w:rsidR="00E15EAE" w:rsidRDefault="00E15EAE" w:rsidP="00256959">
      <w:pPr>
        <w:spacing w:line="480" w:lineRule="auto"/>
      </w:pPr>
      <w:r>
        <w:t xml:space="preserve">DNA stands for </w:t>
      </w:r>
      <w:r w:rsidR="005075B4">
        <w:rPr>
          <w:color w:val="FF0000"/>
        </w:rPr>
        <w:t>deoxyribose</w:t>
      </w:r>
      <w:r w:rsidR="002335AA">
        <w:rPr>
          <w:color w:val="FF0000"/>
        </w:rPr>
        <w:t xml:space="preserve"> nucleic </w:t>
      </w:r>
      <w:proofErr w:type="gramStart"/>
      <w:r w:rsidR="002335AA">
        <w:rPr>
          <w:color w:val="FF0000"/>
        </w:rPr>
        <w:t>Acid</w:t>
      </w:r>
      <w:r w:rsidRPr="002335AA">
        <w:rPr>
          <w:color w:val="FF0000"/>
        </w:rPr>
        <w:t xml:space="preserve">  </w:t>
      </w:r>
      <w:r>
        <w:t>The</w:t>
      </w:r>
      <w:proofErr w:type="gramEnd"/>
      <w:r>
        <w:t xml:space="preserve"> DNA molecule looks like a twisted ladder that can be described as a double </w:t>
      </w:r>
      <w:r w:rsidR="005075B4">
        <w:rPr>
          <w:color w:val="FF0000"/>
        </w:rPr>
        <w:t>helix</w:t>
      </w:r>
      <w:r>
        <w:t xml:space="preserve">.  The 3 basic parts that make up this ladder are </w:t>
      </w:r>
      <w:r w:rsidR="005075B4" w:rsidRPr="005075B4">
        <w:rPr>
          <w:color w:val="FF0000"/>
        </w:rPr>
        <w:t>sugar</w:t>
      </w:r>
      <w:r>
        <w:t xml:space="preserve"> and phosphate on the sides and</w:t>
      </w:r>
      <w:r w:rsidR="00461FA0">
        <w:t xml:space="preserve"> four nitrogen</w:t>
      </w:r>
      <w:r>
        <w:t xml:space="preserve"> bases </w:t>
      </w:r>
      <w:r w:rsidR="00461FA0">
        <w:t>combine in pairs to make</w:t>
      </w:r>
      <w:r>
        <w:t xml:space="preserve"> the steps.</w:t>
      </w:r>
    </w:p>
    <w:p w14:paraId="3E735E81" w14:textId="77777777" w:rsidR="00DA55DE" w:rsidRDefault="00DA55DE" w:rsidP="00256959">
      <w:pPr>
        <w:spacing w:line="480" w:lineRule="auto"/>
      </w:pPr>
      <w:r w:rsidRPr="00DA55DE">
        <w:rPr>
          <w:noProof/>
          <w:lang w:eastAsia="en-CA"/>
        </w:rPr>
        <w:drawing>
          <wp:inline distT="0" distB="0" distL="0" distR="0" wp14:anchorId="655DB1DD" wp14:editId="567D6258">
            <wp:extent cx="4104640" cy="1315151"/>
            <wp:effectExtent l="0" t="0" r="0" b="0"/>
            <wp:docPr id="27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7"/>
                    <pic:cNvPicPr>
                      <a:picLocks noChangeAspect="1" noChangeArrowheads="1"/>
                    </pic:cNvPicPr>
                  </pic:nvPicPr>
                  <pic:blipFill>
                    <a:blip r:embed="rId9"/>
                    <a:srcRect/>
                    <a:stretch>
                      <a:fillRect/>
                    </a:stretch>
                  </pic:blipFill>
                  <pic:spPr bwMode="auto">
                    <a:xfrm>
                      <a:off x="0" y="0"/>
                      <a:ext cx="4104640" cy="1315151"/>
                    </a:xfrm>
                    <a:prstGeom prst="rect">
                      <a:avLst/>
                    </a:prstGeom>
                    <a:noFill/>
                    <a:ln w="9525">
                      <a:noFill/>
                      <a:miter lim="800000"/>
                      <a:headEnd/>
                      <a:tailEnd/>
                    </a:ln>
                    <a:effectLst/>
                  </pic:spPr>
                </pic:pic>
              </a:graphicData>
            </a:graphic>
          </wp:inline>
        </w:drawing>
      </w:r>
    </w:p>
    <w:p w14:paraId="6AFD4F88" w14:textId="77777777" w:rsidR="0064557C" w:rsidRDefault="0064557C" w:rsidP="00256959">
      <w:pPr>
        <w:spacing w:line="480" w:lineRule="auto"/>
        <w:rPr>
          <w:rFonts w:ascii="Cooper Black" w:hAnsi="Cooper Black"/>
          <w:b/>
          <w:sz w:val="28"/>
          <w:szCs w:val="28"/>
        </w:rPr>
      </w:pPr>
    </w:p>
    <w:p w14:paraId="12E0F7FD" w14:textId="77777777" w:rsidR="00461FA0" w:rsidRPr="00461FA0" w:rsidRDefault="00461FA0" w:rsidP="00256959">
      <w:pPr>
        <w:spacing w:line="480" w:lineRule="auto"/>
        <w:rPr>
          <w:rFonts w:ascii="Cooper Black" w:hAnsi="Cooper Black"/>
          <w:b/>
          <w:sz w:val="28"/>
          <w:szCs w:val="28"/>
        </w:rPr>
      </w:pPr>
      <w:r w:rsidRPr="00461FA0">
        <w:rPr>
          <w:rFonts w:ascii="Cooper Black" w:hAnsi="Cooper Black"/>
          <w:b/>
          <w:sz w:val="28"/>
          <w:szCs w:val="28"/>
        </w:rPr>
        <w:lastRenderedPageBreak/>
        <w:t>Nitrogen Bases</w:t>
      </w:r>
    </w:p>
    <w:p w14:paraId="5B9667D2" w14:textId="54858694" w:rsidR="0093232E" w:rsidRDefault="00E15EAE" w:rsidP="00256959">
      <w:pPr>
        <w:spacing w:line="480" w:lineRule="auto"/>
      </w:pPr>
      <w:r>
        <w:t xml:space="preserve">There are </w:t>
      </w:r>
      <w:r w:rsidR="005075B4">
        <w:rPr>
          <w:color w:val="FF0000"/>
        </w:rPr>
        <w:t>4</w:t>
      </w:r>
      <w:r>
        <w:t xml:space="preserve"> different types of bases:  A (</w:t>
      </w:r>
      <w:r w:rsidR="005075B4">
        <w:rPr>
          <w:color w:val="FF0000"/>
        </w:rPr>
        <w:t>adenine</w:t>
      </w:r>
      <w:r>
        <w:t>), G (</w:t>
      </w:r>
      <w:r w:rsidR="00C77190" w:rsidRPr="005075B4">
        <w:rPr>
          <w:color w:val="FF0000"/>
        </w:rPr>
        <w:t>guanine</w:t>
      </w:r>
      <w:r>
        <w:t>), C</w:t>
      </w:r>
      <w:r w:rsidR="005075B4">
        <w:t xml:space="preserve"> </w:t>
      </w:r>
      <w:r>
        <w:t>(</w:t>
      </w:r>
      <w:r w:rsidR="005075B4">
        <w:rPr>
          <w:color w:val="FF0000"/>
        </w:rPr>
        <w:t>cytosine</w:t>
      </w:r>
      <w:r>
        <w:t>),</w:t>
      </w:r>
      <w:r w:rsidR="00461FA0">
        <w:br/>
      </w:r>
      <w:r>
        <w:t xml:space="preserve"> and T (</w:t>
      </w:r>
      <w:r w:rsidR="006563E7" w:rsidRPr="005075B4">
        <w:rPr>
          <w:color w:val="FF0000"/>
        </w:rPr>
        <w:t>thymine</w:t>
      </w:r>
      <w:r>
        <w:t>).</w:t>
      </w:r>
      <w:r w:rsidR="008341A5">
        <w:t xml:space="preserve">  The </w:t>
      </w:r>
      <w:r w:rsidR="00C22A37">
        <w:t>order of the bases forms the “genetic code” and determines</w:t>
      </w:r>
      <w:r w:rsidR="008341A5">
        <w:t xml:space="preserve"> the types of protein</w:t>
      </w:r>
      <w:r w:rsidR="00883F52">
        <w:t>s</w:t>
      </w:r>
      <w:r w:rsidR="008341A5">
        <w:t xml:space="preserve"> </w:t>
      </w:r>
      <w:r w:rsidR="00883F52">
        <w:t>created</w:t>
      </w:r>
      <w:r w:rsidR="008341A5">
        <w:t>.</w:t>
      </w:r>
      <w:r w:rsidR="00883F52">
        <w:t xml:space="preserve">  The bases are always </w:t>
      </w:r>
      <w:r w:rsidR="00867F21">
        <w:t>paired</w:t>
      </w:r>
      <w:r w:rsidR="00883F52">
        <w:t xml:space="preserve"> along the steps of the ladder in a specific way.  </w:t>
      </w:r>
      <w:r w:rsidR="002B2007">
        <w:br/>
      </w:r>
      <w:r w:rsidR="00883F52">
        <w:t xml:space="preserve">Adenine always joins with </w:t>
      </w:r>
      <w:r w:rsidR="006563E7" w:rsidRPr="002F2BDA">
        <w:rPr>
          <w:color w:val="FF0000"/>
        </w:rPr>
        <w:t>thymine</w:t>
      </w:r>
      <w:r w:rsidR="00883F52" w:rsidRPr="002F2BDA">
        <w:rPr>
          <w:color w:val="FF0000"/>
        </w:rPr>
        <w:t xml:space="preserve"> and </w:t>
      </w:r>
      <w:r w:rsidR="00C77190" w:rsidRPr="002F2BDA">
        <w:rPr>
          <w:color w:val="FF0000"/>
        </w:rPr>
        <w:t>Guanine</w:t>
      </w:r>
      <w:r w:rsidR="00883F52" w:rsidRPr="002F2BDA">
        <w:rPr>
          <w:color w:val="FF0000"/>
        </w:rPr>
        <w:t xml:space="preserve"> </w:t>
      </w:r>
      <w:r w:rsidR="00883F52">
        <w:t>always joins with Cytosine.</w:t>
      </w:r>
      <w:r w:rsidR="00A84C5D">
        <w:t xml:space="preserve">  </w:t>
      </w:r>
      <w:r w:rsidR="0093232E">
        <w:br/>
      </w:r>
    </w:p>
    <w:p w14:paraId="3419C4FF" w14:textId="77777777" w:rsidR="00256959" w:rsidRDefault="00877B9B" w:rsidP="00256959">
      <w:pPr>
        <w:spacing w:line="480" w:lineRule="auto"/>
      </w:pPr>
      <w:r>
        <w:rPr>
          <w:noProof/>
          <w:lang w:eastAsia="en-CA"/>
        </w:rPr>
        <mc:AlternateContent>
          <mc:Choice Requires="wps">
            <w:drawing>
              <wp:anchor distT="0" distB="0" distL="114300" distR="114300" simplePos="0" relativeHeight="251666432" behindDoc="0" locked="0" layoutInCell="1" allowOverlap="1" wp14:anchorId="2332BBDD" wp14:editId="6C5DC45B">
                <wp:simplePos x="0" y="0"/>
                <wp:positionH relativeFrom="column">
                  <wp:posOffset>5034281</wp:posOffset>
                </wp:positionH>
                <wp:positionV relativeFrom="paragraph">
                  <wp:posOffset>224790</wp:posOffset>
                </wp:positionV>
                <wp:extent cx="45719" cy="444500"/>
                <wp:effectExtent l="38100" t="0" r="50165" b="50800"/>
                <wp:wrapNone/>
                <wp:docPr id="12" name="Straight Arrow Connector 12"/>
                <wp:cNvGraphicFramePr/>
                <a:graphic xmlns:a="http://schemas.openxmlformats.org/drawingml/2006/main">
                  <a:graphicData uri="http://schemas.microsoft.com/office/word/2010/wordprocessingShape">
                    <wps:wsp>
                      <wps:cNvCnPr/>
                      <wps:spPr>
                        <a:xfrm flipH="1">
                          <a:off x="0" y="0"/>
                          <a:ext cx="45719"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21FB7" id="Straight Arrow Connector 12" o:spid="_x0000_s1026" type="#_x0000_t32" style="position:absolute;margin-left:396.4pt;margin-top:17.7pt;width:3.6pt;height: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" strokecolor="black [3040]">
                <v:stroke endarrow="block"/>
              </v:shape>
            </w:pict>
          </mc:Fallback>
        </mc:AlternateContent>
      </w:r>
      <w:r w:rsidR="00A84C5D">
        <w:t xml:space="preserve">The diagram </w:t>
      </w:r>
      <w:r w:rsidR="00327B6A">
        <w:t>that follows</w:t>
      </w:r>
      <w:r w:rsidR="00A84C5D">
        <w:t xml:space="preserve"> shows an example of </w:t>
      </w:r>
      <w:r w:rsidR="00327B6A">
        <w:t>a segment of a</w:t>
      </w:r>
      <w:r w:rsidR="00A84C5D">
        <w:t xml:space="preserve"> DNA molecule </w:t>
      </w:r>
      <w:r w:rsidR="00BE70B3">
        <w:t>(</w:t>
      </w:r>
      <w:r w:rsidR="00BE70B3" w:rsidRPr="0093232E">
        <w:rPr>
          <w:b/>
          <w:i/>
          <w:u w:val="single"/>
        </w:rPr>
        <w:t xml:space="preserve">please fill in the </w:t>
      </w:r>
      <w:r w:rsidR="003C2514" w:rsidRPr="0093232E">
        <w:rPr>
          <w:b/>
          <w:i/>
          <w:u w:val="single"/>
        </w:rPr>
        <w:t>missing bases</w:t>
      </w:r>
      <w:r w:rsidR="00BE70B3">
        <w:t>)</w:t>
      </w:r>
      <w:r w:rsidR="00A84C5D">
        <w:t>:</w:t>
      </w:r>
    </w:p>
    <w:p w14:paraId="5BA73F14" w14:textId="77777777" w:rsidR="00643BCD" w:rsidRDefault="00327B6A" w:rsidP="00643BCD">
      <w:r w:rsidRPr="00DE2C18">
        <w:rPr>
          <w:noProof/>
          <w:lang w:eastAsia="en-CA"/>
        </w:rPr>
        <mc:AlternateContent>
          <mc:Choice Requires="wps">
            <w:drawing>
              <wp:anchor distT="0" distB="0" distL="114300" distR="114300" simplePos="0" relativeHeight="251662336" behindDoc="0" locked="0" layoutInCell="1" allowOverlap="1" wp14:anchorId="6442C44D" wp14:editId="7071B7E1">
                <wp:simplePos x="0" y="0"/>
                <wp:positionH relativeFrom="column">
                  <wp:posOffset>2773680</wp:posOffset>
                </wp:positionH>
                <wp:positionV relativeFrom="paragraph">
                  <wp:posOffset>400685</wp:posOffset>
                </wp:positionV>
                <wp:extent cx="1554480" cy="213360"/>
                <wp:effectExtent l="0" t="76200" r="7620" b="34290"/>
                <wp:wrapNone/>
                <wp:docPr id="8" name="Curved Connector 8"/>
                <wp:cNvGraphicFramePr/>
                <a:graphic xmlns:a="http://schemas.openxmlformats.org/drawingml/2006/main">
                  <a:graphicData uri="http://schemas.microsoft.com/office/word/2010/wordprocessingShape">
                    <wps:wsp>
                      <wps:cNvCnPr/>
                      <wps:spPr>
                        <a:xfrm flipV="1">
                          <a:off x="0" y="0"/>
                          <a:ext cx="1554480" cy="21336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0C46B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218.4pt;margin-top:31.55pt;width:122.4pt;height:16.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" adj="10800" strokecolor="#4579b8 [3044]">
                <v:stroke endarrow="open"/>
              </v:shape>
            </w:pict>
          </mc:Fallback>
        </mc:AlternateContent>
      </w:r>
      <w:r>
        <w:rPr>
          <w:noProof/>
          <w:lang w:eastAsia="en-CA"/>
        </w:rPr>
        <mc:AlternateContent>
          <mc:Choice Requires="wps">
            <w:drawing>
              <wp:anchor distT="0" distB="0" distL="114300" distR="114300" simplePos="0" relativeHeight="251663360" behindDoc="0" locked="0" layoutInCell="1" allowOverlap="1" wp14:anchorId="55A820E2" wp14:editId="2E02588B">
                <wp:simplePos x="0" y="0"/>
                <wp:positionH relativeFrom="column">
                  <wp:posOffset>2062480</wp:posOffset>
                </wp:positionH>
                <wp:positionV relativeFrom="paragraph">
                  <wp:posOffset>1152525</wp:posOffset>
                </wp:positionV>
                <wp:extent cx="1971040" cy="396240"/>
                <wp:effectExtent l="0" t="76200" r="0" b="22860"/>
                <wp:wrapNone/>
                <wp:docPr id="9" name="Curved Connector 9"/>
                <wp:cNvGraphicFramePr/>
                <a:graphic xmlns:a="http://schemas.openxmlformats.org/drawingml/2006/main">
                  <a:graphicData uri="http://schemas.microsoft.com/office/word/2010/wordprocessingShape">
                    <wps:wsp>
                      <wps:cNvCnPr/>
                      <wps:spPr>
                        <a:xfrm flipV="1">
                          <a:off x="0" y="0"/>
                          <a:ext cx="1971040" cy="39624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D07FC5F" id="Curved Connector 9" o:spid="_x0000_s1026" type="#_x0000_t38" style="position:absolute;margin-left:162.4pt;margin-top:90.75pt;width:155.2pt;height:31.2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" adj="10800" strokecolor="#4579b8 [3044]">
                <v:stroke endarrow="open"/>
              </v:shape>
            </w:pict>
          </mc:Fallback>
        </mc:AlternateContent>
      </w:r>
      <w:r>
        <w:rPr>
          <w:noProof/>
          <w:lang w:eastAsia="en-CA"/>
        </w:rPr>
        <mc:AlternateContent>
          <mc:Choice Requires="wps">
            <w:drawing>
              <wp:anchor distT="0" distB="0" distL="114300" distR="114300" simplePos="0" relativeHeight="251664384" behindDoc="0" locked="0" layoutInCell="1" allowOverlap="1" wp14:anchorId="2B0B8931" wp14:editId="749AD538">
                <wp:simplePos x="0" y="0"/>
                <wp:positionH relativeFrom="column">
                  <wp:posOffset>1270000</wp:posOffset>
                </wp:positionH>
                <wp:positionV relativeFrom="paragraph">
                  <wp:posOffset>908685</wp:posOffset>
                </wp:positionV>
                <wp:extent cx="2468880" cy="487680"/>
                <wp:effectExtent l="0" t="76200" r="0" b="26670"/>
                <wp:wrapNone/>
                <wp:docPr id="11" name="Curved Connector 11"/>
                <wp:cNvGraphicFramePr/>
                <a:graphic xmlns:a="http://schemas.openxmlformats.org/drawingml/2006/main">
                  <a:graphicData uri="http://schemas.microsoft.com/office/word/2010/wordprocessingShape">
                    <wps:wsp>
                      <wps:cNvCnPr/>
                      <wps:spPr>
                        <a:xfrm flipV="1">
                          <a:off x="0" y="0"/>
                          <a:ext cx="2468880" cy="48768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EA52C" id="Curved Connector 11" o:spid="_x0000_s1026" type="#_x0000_t38" style="position:absolute;margin-left:100pt;margin-top:71.55pt;width:194.4pt;height:38.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" adj="10800" strokecolor="#4579b8 [3044]">
                <v:stroke endarrow="open"/>
              </v:shape>
            </w:pict>
          </mc:Fallback>
        </mc:AlternateContent>
      </w:r>
      <w:r w:rsidR="000A3A3E">
        <w:tab/>
      </w:r>
      <w:r w:rsidR="000A3A3E">
        <w:tab/>
      </w:r>
      <w:r w:rsidR="000A3A3E" w:rsidRPr="00DA55DE">
        <w:rPr>
          <w:noProof/>
          <w:lang w:eastAsia="en-CA"/>
        </w:rPr>
        <w:drawing>
          <wp:inline distT="0" distB="0" distL="0" distR="0" wp14:anchorId="72F2BCED" wp14:editId="6546CC67">
            <wp:extent cx="1993542" cy="1574800"/>
            <wp:effectExtent l="0" t="0" r="6985" b="635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pic:cNvPicPr>
                      <a:picLocks noChangeAspect="1" noChangeArrowheads="1"/>
                    </pic:cNvPicPr>
                  </pic:nvPicPr>
                  <pic:blipFill>
                    <a:blip r:embed="rId10"/>
                    <a:srcRect/>
                    <a:stretch>
                      <a:fillRect/>
                    </a:stretch>
                  </pic:blipFill>
                  <pic:spPr bwMode="auto">
                    <a:xfrm>
                      <a:off x="0" y="0"/>
                      <a:ext cx="1993542" cy="1574800"/>
                    </a:xfrm>
                    <a:prstGeom prst="rect">
                      <a:avLst/>
                    </a:prstGeom>
                    <a:noFill/>
                    <a:ln w="9525">
                      <a:noFill/>
                      <a:miter lim="800000"/>
                      <a:headEnd/>
                      <a:tailEnd/>
                    </a:ln>
                    <a:effectLst/>
                  </pic:spPr>
                </pic:pic>
              </a:graphicData>
            </a:graphic>
          </wp:inline>
        </w:drawing>
      </w:r>
      <w:r>
        <w:tab/>
      </w:r>
      <w:r>
        <w:tab/>
      </w:r>
      <w:r>
        <w:rPr>
          <w:noProof/>
          <w:lang w:eastAsia="en-CA"/>
        </w:rPr>
        <w:drawing>
          <wp:inline distT="0" distB="0" distL="0" distR="0" wp14:anchorId="681C7271" wp14:editId="265F4FE4">
            <wp:extent cx="2387600" cy="197307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86291" cy="1971989"/>
                    </a:xfrm>
                    <a:prstGeom prst="rect">
                      <a:avLst/>
                    </a:prstGeom>
                    <a:noFill/>
                    <a:ln w="9525">
                      <a:noFill/>
                      <a:miter lim="800000"/>
                      <a:headEnd/>
                      <a:tailEnd/>
                    </a:ln>
                  </pic:spPr>
                </pic:pic>
              </a:graphicData>
            </a:graphic>
          </wp:inline>
        </w:drawing>
      </w:r>
    </w:p>
    <w:p w14:paraId="3A2BD74E" w14:textId="77777777" w:rsidR="000A3A3E" w:rsidRDefault="00643BCD" w:rsidP="00643BCD">
      <w:r>
        <w:t>A</w:t>
      </w:r>
      <w:r w:rsidR="006D069A">
        <w:t xml:space="preserve">n example of a sequence of bases which form part of the genetic code is </w:t>
      </w:r>
      <w:r>
        <w:br/>
      </w:r>
      <w:r w:rsidR="006D069A">
        <w:t xml:space="preserve">(write the matching base below </w:t>
      </w:r>
      <w:r w:rsidR="000A3A3E">
        <w:t>e</w:t>
      </w:r>
      <w:r w:rsidR="006D069A">
        <w:t>ach letter):</w:t>
      </w:r>
    </w:p>
    <w:p w14:paraId="3EEF9A89" w14:textId="77777777" w:rsidR="006D069A" w:rsidRDefault="006D069A" w:rsidP="000A3A3E">
      <w:pPr>
        <w:spacing w:line="480" w:lineRule="auto"/>
      </w:pPr>
      <w:r>
        <w:rPr>
          <w:noProof/>
          <w:lang w:eastAsia="en-CA"/>
        </w:rPr>
        <w:drawing>
          <wp:inline distT="0" distB="0" distL="0" distR="0" wp14:anchorId="31889474" wp14:editId="5FB3E993">
            <wp:extent cx="5394960" cy="4673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05234" cy="468250"/>
                    </a:xfrm>
                    <a:prstGeom prst="rect">
                      <a:avLst/>
                    </a:prstGeom>
                    <a:noFill/>
                    <a:ln w="9525">
                      <a:noFill/>
                      <a:miter lim="800000"/>
                      <a:headEnd/>
                      <a:tailEnd/>
                    </a:ln>
                  </pic:spPr>
                </pic:pic>
              </a:graphicData>
            </a:graphic>
          </wp:inline>
        </w:drawing>
      </w:r>
    </w:p>
    <w:p w14:paraId="09085363" w14:textId="77777777" w:rsidR="00877B9B" w:rsidRDefault="00877B9B" w:rsidP="0065191B">
      <w:pPr>
        <w:spacing w:after="200" w:line="276" w:lineRule="auto"/>
      </w:pPr>
    </w:p>
    <w:p w14:paraId="1F73B9BC" w14:textId="2923807F" w:rsidR="00406B19" w:rsidRDefault="00DB3F26" w:rsidP="0065191B">
      <w:pPr>
        <w:spacing w:after="200" w:line="276" w:lineRule="auto"/>
      </w:pPr>
      <w:r>
        <w:t xml:space="preserve">The </w:t>
      </w:r>
      <w:r w:rsidR="00817EDC">
        <w:t>arrangement</w:t>
      </w:r>
      <w:r w:rsidR="000D41C6">
        <w:t xml:space="preserve"> of these bases </w:t>
      </w:r>
      <w:r w:rsidR="005D7C30">
        <w:t>provides a set of instructions</w:t>
      </w:r>
      <w:r>
        <w:t xml:space="preserve"> coded for by </w:t>
      </w:r>
      <w:r w:rsidR="005D7C30">
        <w:t>the</w:t>
      </w:r>
      <w:r>
        <w:t xml:space="preserve"> </w:t>
      </w:r>
      <w:r w:rsidR="009B366D" w:rsidRPr="009B366D">
        <w:rPr>
          <w:color w:val="FF0000"/>
        </w:rPr>
        <w:t>DNA</w:t>
      </w:r>
      <w:r w:rsidR="00817EDC" w:rsidRPr="009B366D">
        <w:rPr>
          <w:color w:val="FF0000"/>
        </w:rPr>
        <w:t>.</w:t>
      </w:r>
      <w:r w:rsidR="00817EDC">
        <w:t xml:space="preserve"> </w:t>
      </w:r>
      <w:r w:rsidR="00406B19">
        <w:br/>
      </w:r>
      <w:r w:rsidR="00406B19">
        <w:br/>
      </w:r>
      <w:r w:rsidR="00817EDC">
        <w:t>It is this set of instructions that</w:t>
      </w:r>
      <w:r>
        <w:t xml:space="preserve"> determine</w:t>
      </w:r>
      <w:r w:rsidR="00364B8D">
        <w:t>s</w:t>
      </w:r>
      <w:r w:rsidR="00817EDC">
        <w:t xml:space="preserve"> which</w:t>
      </w:r>
      <w:r w:rsidRPr="009B366D">
        <w:rPr>
          <w:color w:val="FF0000"/>
        </w:rPr>
        <w:t xml:space="preserve"> </w:t>
      </w:r>
      <w:r w:rsidR="009B366D" w:rsidRPr="009B366D">
        <w:rPr>
          <w:color w:val="FF0000"/>
        </w:rPr>
        <w:t>proteins</w:t>
      </w:r>
      <w:r w:rsidRPr="009B366D">
        <w:rPr>
          <w:color w:val="FF0000"/>
        </w:rPr>
        <w:t xml:space="preserve"> </w:t>
      </w:r>
      <w:r>
        <w:t xml:space="preserve">are </w:t>
      </w:r>
      <w:r w:rsidR="00817EDC">
        <w:t>produced</w:t>
      </w:r>
      <w:r w:rsidR="00364B8D">
        <w:t xml:space="preserve"> by each cell</w:t>
      </w:r>
      <w:r>
        <w:t>.</w:t>
      </w:r>
      <w:r w:rsidR="00641DFB">
        <w:t xml:space="preserve">  </w:t>
      </w:r>
      <w:r w:rsidR="00406B19">
        <w:br/>
      </w:r>
    </w:p>
    <w:p w14:paraId="35A920B0" w14:textId="4EA1226F" w:rsidR="00AD5F9A" w:rsidRDefault="00EF4930" w:rsidP="0065191B">
      <w:pPr>
        <w:spacing w:after="200" w:line="276" w:lineRule="auto"/>
      </w:pPr>
      <w:r>
        <w:t xml:space="preserve">The </w:t>
      </w:r>
      <w:proofErr w:type="gramStart"/>
      <w:r>
        <w:t>proteins</w:t>
      </w:r>
      <w:proofErr w:type="gramEnd"/>
      <w:r w:rsidR="003A1E96">
        <w:t xml:space="preserve"> in turn determines the </w:t>
      </w:r>
      <w:r w:rsidR="009B366D">
        <w:rPr>
          <w:color w:val="FF0000"/>
        </w:rPr>
        <w:t>role</w:t>
      </w:r>
      <w:r w:rsidR="003A1E96">
        <w:t xml:space="preserve"> and </w:t>
      </w:r>
      <w:r w:rsidR="009B366D">
        <w:rPr>
          <w:color w:val="FF0000"/>
        </w:rPr>
        <w:t>function</w:t>
      </w:r>
      <w:r w:rsidR="003A1E96">
        <w:t xml:space="preserve"> of every part of every living creature.</w:t>
      </w:r>
      <w:r w:rsidR="00B37DD5">
        <w:t xml:space="preserve">  </w:t>
      </w:r>
      <w:r w:rsidR="005D7C30">
        <w:t>The</w:t>
      </w:r>
      <w:r w:rsidR="00B37DD5">
        <w:t xml:space="preserve"> code</w:t>
      </w:r>
      <w:r w:rsidR="005D7C30">
        <w:t xml:space="preserve"> differs depending on the</w:t>
      </w:r>
      <w:r w:rsidR="00B37DD5">
        <w:t xml:space="preserve"> species.</w:t>
      </w:r>
    </w:p>
    <w:p w14:paraId="3457CD0A" w14:textId="77777777" w:rsidR="00406B19" w:rsidRDefault="00406B19" w:rsidP="0065191B">
      <w:pPr>
        <w:spacing w:after="200" w:line="276" w:lineRule="auto"/>
        <w:rPr>
          <w:rFonts w:ascii="Cooper Black" w:hAnsi="Cooper Black"/>
          <w:sz w:val="28"/>
          <w:szCs w:val="28"/>
        </w:rPr>
      </w:pPr>
    </w:p>
    <w:p w14:paraId="2761CEF4" w14:textId="77777777" w:rsidR="00406B19" w:rsidRDefault="00406B19" w:rsidP="0065191B">
      <w:pPr>
        <w:spacing w:after="200" w:line="276" w:lineRule="auto"/>
        <w:rPr>
          <w:rFonts w:ascii="Cooper Black" w:hAnsi="Cooper Black"/>
          <w:sz w:val="28"/>
          <w:szCs w:val="28"/>
        </w:rPr>
      </w:pPr>
    </w:p>
    <w:p w14:paraId="6E4D23B4" w14:textId="77777777" w:rsidR="001C4C07" w:rsidRDefault="001C4C07" w:rsidP="0065191B">
      <w:pPr>
        <w:spacing w:after="200" w:line="276" w:lineRule="auto"/>
        <w:rPr>
          <w:rFonts w:ascii="Cooper Black" w:hAnsi="Cooper Black"/>
          <w:sz w:val="28"/>
          <w:szCs w:val="28"/>
        </w:rPr>
      </w:pPr>
    </w:p>
    <w:p w14:paraId="205FB205" w14:textId="77777777" w:rsidR="002B2007" w:rsidRDefault="00EC007C" w:rsidP="0065191B">
      <w:pPr>
        <w:spacing w:after="200" w:line="276" w:lineRule="auto"/>
        <w:rPr>
          <w:rFonts w:ascii="Cooper Black" w:hAnsi="Cooper Black"/>
          <w:sz w:val="28"/>
          <w:szCs w:val="28"/>
        </w:rPr>
      </w:pPr>
      <w:r w:rsidRPr="0059351B">
        <w:rPr>
          <w:rFonts w:ascii="Cooper Black" w:hAnsi="Cooper Black"/>
          <w:sz w:val="28"/>
          <w:szCs w:val="28"/>
          <w:u w:val="single"/>
        </w:rPr>
        <w:t>Role of DNA in Inheritance</w:t>
      </w:r>
      <w:r w:rsidR="001C4C07">
        <w:rPr>
          <w:rFonts w:ascii="Cooper Black" w:hAnsi="Cooper Black"/>
          <w:sz w:val="28"/>
          <w:szCs w:val="28"/>
        </w:rPr>
        <w:t xml:space="preserve">: </w:t>
      </w:r>
      <w:r>
        <w:rPr>
          <w:rFonts w:ascii="Cooper Black" w:hAnsi="Cooper Black"/>
          <w:sz w:val="28"/>
          <w:szCs w:val="28"/>
        </w:rPr>
        <w:t xml:space="preserve"> </w:t>
      </w:r>
    </w:p>
    <w:p w14:paraId="123D2696" w14:textId="2B0ACBB1" w:rsidR="002B2007" w:rsidRPr="002353ED" w:rsidRDefault="002353ED" w:rsidP="002353ED">
      <w:pPr>
        <w:pStyle w:val="ListParagraph"/>
        <w:numPr>
          <w:ilvl w:val="0"/>
          <w:numId w:val="5"/>
        </w:numPr>
        <w:spacing w:after="200" w:line="276" w:lineRule="auto"/>
        <w:rPr>
          <w:rFonts w:ascii="Cooper Black" w:hAnsi="Cooper Black"/>
          <w:sz w:val="20"/>
          <w:szCs w:val="20"/>
        </w:rPr>
      </w:pPr>
      <w:r w:rsidRPr="002353ED">
        <w:rPr>
          <w:rFonts w:ascii="Cooper Black" w:hAnsi="Cooper Black"/>
          <w:sz w:val="28"/>
          <w:szCs w:val="28"/>
        </w:rPr>
        <w:t>Video -</w:t>
      </w:r>
      <w:r w:rsidR="002B2007" w:rsidRPr="002353ED">
        <w:rPr>
          <w:rFonts w:ascii="Cooper Black" w:hAnsi="Cooper Black"/>
          <w:sz w:val="28"/>
          <w:szCs w:val="28"/>
        </w:rPr>
        <w:t xml:space="preserve">What are Traits? </w:t>
      </w:r>
      <w:hyperlink r:id="rId13" w:history="1">
        <w:r w:rsidR="006870FD" w:rsidRPr="00575910">
          <w:rPr>
            <w:rStyle w:val="Hyperlink"/>
            <w:rFonts w:ascii="Cooper Black" w:hAnsi="Cooper Black"/>
            <w:sz w:val="20"/>
            <w:szCs w:val="20"/>
          </w:rPr>
          <w:t>https://learn.genetics.utah.edu/content/basics/traits/</w:t>
        </w:r>
      </w:hyperlink>
    </w:p>
    <w:p w14:paraId="4EFE07E2" w14:textId="77777777" w:rsidR="002B2007" w:rsidRPr="0059351B" w:rsidRDefault="002B2007" w:rsidP="002B2007">
      <w:pPr>
        <w:spacing w:after="200" w:line="276" w:lineRule="auto"/>
        <w:rPr>
          <w:rFonts w:cstheme="minorHAnsi"/>
          <w:b/>
        </w:rPr>
      </w:pPr>
      <w:r w:rsidRPr="006A6C60">
        <w:rPr>
          <w:rFonts w:cstheme="minorHAnsi"/>
          <w:b/>
        </w:rPr>
        <w:t xml:space="preserve">What are </w:t>
      </w:r>
      <w:r w:rsidR="006A6C60" w:rsidRPr="006A6C60">
        <w:rPr>
          <w:rFonts w:cstheme="minorHAnsi"/>
          <w:b/>
        </w:rPr>
        <w:t xml:space="preserve">inherited traits?                                                                            </w:t>
      </w:r>
      <w:r w:rsidR="006A6C60" w:rsidRPr="0059351B">
        <w:rPr>
          <w:rFonts w:cstheme="minorHAnsi"/>
          <w:b/>
        </w:rPr>
        <w:t>Give two examples</w:t>
      </w:r>
    </w:p>
    <w:p w14:paraId="02813635" w14:textId="1CD47707" w:rsidR="006A6C60" w:rsidRDefault="00615307" w:rsidP="002B2007">
      <w:pPr>
        <w:spacing w:after="200" w:line="276" w:lineRule="auto"/>
        <w:rPr>
          <w:rFonts w:cstheme="minorHAnsi"/>
        </w:rPr>
      </w:pPr>
      <w:r>
        <w:rPr>
          <w:rFonts w:cstheme="minorHAnsi"/>
          <w:color w:val="FF0000"/>
        </w:rPr>
        <w:t>Characteristics that come from parents</w:t>
      </w:r>
      <w:r>
        <w:rPr>
          <w:rFonts w:cstheme="minorHAnsi"/>
          <w:color w:val="FF0000"/>
        </w:rPr>
        <w:tab/>
      </w:r>
      <w:r>
        <w:rPr>
          <w:rFonts w:cstheme="minorHAnsi"/>
          <w:color w:val="FF0000"/>
        </w:rPr>
        <w:tab/>
      </w:r>
      <w:r>
        <w:rPr>
          <w:rFonts w:cstheme="minorHAnsi"/>
          <w:color w:val="FF0000"/>
        </w:rPr>
        <w:tab/>
        <w:t>eye colour</w:t>
      </w:r>
      <w:r w:rsidR="00964641">
        <w:rPr>
          <w:rFonts w:cstheme="minorHAnsi"/>
          <w:color w:val="FF0000"/>
        </w:rPr>
        <w:t>/</w:t>
      </w:r>
      <w:r w:rsidR="00F92E19">
        <w:rPr>
          <w:rFonts w:cstheme="minorHAnsi"/>
          <w:color w:val="FF0000"/>
        </w:rPr>
        <w:t xml:space="preserve"> resistance to a disease</w:t>
      </w:r>
      <w:r w:rsidR="006A6C60">
        <w:rPr>
          <w:rFonts w:cstheme="minorHAnsi"/>
        </w:rPr>
        <w:br/>
      </w:r>
      <w:r w:rsidR="006A6C60" w:rsidRPr="006A6C60">
        <w:rPr>
          <w:rFonts w:cstheme="minorHAnsi"/>
        </w:rPr>
        <w:t xml:space="preserve">Traits or characteristics can be affected by both genes and the environment. </w:t>
      </w:r>
    </w:p>
    <w:p w14:paraId="32093F36" w14:textId="77777777" w:rsidR="006A6C60" w:rsidRPr="006A6C60" w:rsidRDefault="006A6C60" w:rsidP="002B2007">
      <w:pPr>
        <w:spacing w:after="200" w:line="276" w:lineRule="auto"/>
        <w:rPr>
          <w:rFonts w:cstheme="minorHAnsi"/>
          <w:b/>
        </w:rPr>
      </w:pPr>
      <w:r w:rsidRPr="006A6C60">
        <w:rPr>
          <w:rFonts w:cstheme="minorHAnsi"/>
          <w:b/>
        </w:rPr>
        <w:t>What is an example of a trait influenced by the environment?</w:t>
      </w:r>
    </w:p>
    <w:p w14:paraId="27CAB7B0" w14:textId="1BE1705D" w:rsidR="006A6C60" w:rsidRPr="0041226C" w:rsidRDefault="0041226C" w:rsidP="002B2007">
      <w:pPr>
        <w:spacing w:after="200" w:line="276" w:lineRule="auto"/>
        <w:rPr>
          <w:rFonts w:cstheme="minorHAnsi"/>
          <w:color w:val="FF0000"/>
        </w:rPr>
      </w:pPr>
      <w:r w:rsidRPr="0041226C">
        <w:rPr>
          <w:rFonts w:cstheme="minorHAnsi"/>
          <w:color w:val="FF0000"/>
        </w:rPr>
        <w:t>Love of music</w:t>
      </w:r>
      <w:r w:rsidR="00964641">
        <w:rPr>
          <w:rFonts w:cstheme="minorHAnsi"/>
          <w:color w:val="FF0000"/>
        </w:rPr>
        <w:t>/language we speak</w:t>
      </w:r>
    </w:p>
    <w:p w14:paraId="26F5A6D7" w14:textId="77777777" w:rsidR="002B2007" w:rsidRPr="002353ED" w:rsidRDefault="002353ED" w:rsidP="002353ED">
      <w:pPr>
        <w:pStyle w:val="ListParagraph"/>
        <w:numPr>
          <w:ilvl w:val="0"/>
          <w:numId w:val="5"/>
        </w:numPr>
        <w:spacing w:after="200" w:line="276" w:lineRule="auto"/>
        <w:rPr>
          <w:rFonts w:ascii="Cooper Black" w:hAnsi="Cooper Black"/>
          <w:sz w:val="20"/>
          <w:szCs w:val="20"/>
        </w:rPr>
      </w:pPr>
      <w:r w:rsidRPr="002353ED">
        <w:rPr>
          <w:rFonts w:ascii="Cooper Black" w:hAnsi="Cooper Black"/>
          <w:sz w:val="28"/>
          <w:szCs w:val="28"/>
        </w:rPr>
        <w:t xml:space="preserve">Video - </w:t>
      </w:r>
      <w:r w:rsidR="006A6C60" w:rsidRPr="002353ED">
        <w:rPr>
          <w:rFonts w:ascii="Cooper Black" w:hAnsi="Cooper Black"/>
          <w:sz w:val="28"/>
          <w:szCs w:val="28"/>
        </w:rPr>
        <w:t>What are DNA and Genes?</w:t>
      </w:r>
      <w:r>
        <w:rPr>
          <w:rFonts w:ascii="Cooper Black" w:hAnsi="Cooper Black"/>
          <w:sz w:val="28"/>
          <w:szCs w:val="28"/>
        </w:rPr>
        <w:t xml:space="preserve"> </w:t>
      </w:r>
      <w:hyperlink r:id="rId14" w:history="1">
        <w:r w:rsidR="002B2007" w:rsidRPr="002353ED">
          <w:rPr>
            <w:rStyle w:val="Hyperlink"/>
            <w:rFonts w:ascii="Cooper Black" w:hAnsi="Cooper Black"/>
            <w:sz w:val="20"/>
            <w:szCs w:val="20"/>
          </w:rPr>
          <w:t>https://learn.genetics.utah.edu/content/basics/dna/</w:t>
        </w:r>
      </w:hyperlink>
    </w:p>
    <w:p w14:paraId="390E6005" w14:textId="04BEBD95" w:rsidR="006A6C60" w:rsidRPr="006A6C60" w:rsidRDefault="006A6C60" w:rsidP="0065191B">
      <w:pPr>
        <w:spacing w:after="200" w:line="276" w:lineRule="auto"/>
        <w:rPr>
          <w:rFonts w:cstheme="minorHAnsi"/>
          <w:b/>
        </w:rPr>
      </w:pPr>
      <w:r w:rsidRPr="006A6C60">
        <w:rPr>
          <w:rFonts w:cstheme="minorHAnsi"/>
          <w:b/>
        </w:rPr>
        <w:t xml:space="preserve">What is an organism’s genome? </w:t>
      </w:r>
      <w:r w:rsidR="0037553D" w:rsidRPr="00213CB2">
        <w:rPr>
          <w:rFonts w:cstheme="minorHAnsi"/>
          <w:b/>
          <w:color w:val="FF0000"/>
        </w:rPr>
        <w:t>A complete set of</w:t>
      </w:r>
      <w:r w:rsidR="00F05C62" w:rsidRPr="00213CB2">
        <w:rPr>
          <w:rFonts w:cstheme="minorHAnsi"/>
          <w:b/>
          <w:color w:val="FF0000"/>
        </w:rPr>
        <w:t xml:space="preserve"> genes that are the instructions for building</w:t>
      </w:r>
      <w:r w:rsidR="00213CB2" w:rsidRPr="00213CB2">
        <w:rPr>
          <w:rFonts w:cstheme="minorHAnsi"/>
          <w:b/>
          <w:color w:val="FF0000"/>
        </w:rPr>
        <w:t xml:space="preserve"> an entire organism</w:t>
      </w:r>
    </w:p>
    <w:p w14:paraId="77867874" w14:textId="77777777" w:rsidR="001C4C07" w:rsidRPr="002353ED" w:rsidRDefault="002353ED" w:rsidP="002353ED">
      <w:pPr>
        <w:pStyle w:val="ListParagraph"/>
        <w:numPr>
          <w:ilvl w:val="0"/>
          <w:numId w:val="5"/>
        </w:numPr>
        <w:spacing w:after="200" w:line="276" w:lineRule="auto"/>
        <w:rPr>
          <w:rFonts w:ascii="Cooper Black" w:hAnsi="Cooper Black"/>
          <w:sz w:val="20"/>
          <w:szCs w:val="20"/>
        </w:rPr>
      </w:pPr>
      <w:r w:rsidRPr="002353ED">
        <w:rPr>
          <w:rFonts w:ascii="Cooper Black" w:hAnsi="Cooper Black"/>
          <w:sz w:val="20"/>
          <w:szCs w:val="20"/>
        </w:rPr>
        <w:t xml:space="preserve">Refer to </w:t>
      </w:r>
      <w:proofErr w:type="spellStart"/>
      <w:r w:rsidR="00EC007C" w:rsidRPr="002353ED">
        <w:rPr>
          <w:rFonts w:ascii="Cooper Black" w:hAnsi="Cooper Black"/>
          <w:sz w:val="20"/>
          <w:szCs w:val="20"/>
        </w:rPr>
        <w:t>Expii</w:t>
      </w:r>
      <w:proofErr w:type="spellEnd"/>
      <w:r w:rsidR="00EC007C" w:rsidRPr="002353ED">
        <w:rPr>
          <w:rFonts w:ascii="Cooper Black" w:hAnsi="Cooper Black"/>
          <w:sz w:val="20"/>
          <w:szCs w:val="20"/>
        </w:rPr>
        <w:t xml:space="preserve"> Link: </w:t>
      </w:r>
      <w:hyperlink r:id="rId15" w:history="1">
        <w:r w:rsidR="00EC007C" w:rsidRPr="002353ED">
          <w:rPr>
            <w:rStyle w:val="Hyperlink"/>
            <w:rFonts w:ascii="Cooper Black" w:hAnsi="Cooper Black"/>
            <w:sz w:val="20"/>
            <w:szCs w:val="20"/>
          </w:rPr>
          <w:t>https://www.expii.com/t/dna-role-in-inheritance-overview-impo</w:t>
        </w:r>
        <w:r w:rsidR="00EC007C" w:rsidRPr="002353ED">
          <w:rPr>
            <w:rStyle w:val="Hyperlink"/>
            <w:rFonts w:ascii="Cooper Black" w:hAnsi="Cooper Black"/>
            <w:sz w:val="20"/>
            <w:szCs w:val="20"/>
          </w:rPr>
          <w:t>r</w:t>
        </w:r>
        <w:r w:rsidR="00EC007C" w:rsidRPr="002353ED">
          <w:rPr>
            <w:rStyle w:val="Hyperlink"/>
            <w:rFonts w:ascii="Cooper Black" w:hAnsi="Cooper Black"/>
            <w:sz w:val="20"/>
            <w:szCs w:val="20"/>
          </w:rPr>
          <w:t>tance-10171</w:t>
        </w:r>
      </w:hyperlink>
      <w:r w:rsidR="00EC007C" w:rsidRPr="002353ED">
        <w:rPr>
          <w:rFonts w:ascii="Cooper Black" w:hAnsi="Cooper Black"/>
          <w:sz w:val="20"/>
          <w:szCs w:val="20"/>
        </w:rPr>
        <w:t xml:space="preserve"> - </w:t>
      </w:r>
      <w:r w:rsidR="002B2007" w:rsidRPr="002353ED">
        <w:rPr>
          <w:rFonts w:ascii="Cooper Black" w:hAnsi="Cooper Black"/>
          <w:sz w:val="20"/>
          <w:szCs w:val="20"/>
        </w:rPr>
        <w:br/>
      </w:r>
      <w:r w:rsidR="00EC007C" w:rsidRPr="002353ED">
        <w:rPr>
          <w:rFonts w:ascii="Cooper Black" w:hAnsi="Cooper Black"/>
          <w:sz w:val="20"/>
          <w:szCs w:val="20"/>
        </w:rPr>
        <w:t>Amoeba Sisters Video - DNA, Chromosomes, Genes and Traits: An introduction to Heredity</w:t>
      </w:r>
      <w:r w:rsidR="002B2007" w:rsidRPr="002353ED">
        <w:rPr>
          <w:rFonts w:ascii="Cooper Black" w:hAnsi="Cooper Black"/>
          <w:sz w:val="20"/>
          <w:szCs w:val="20"/>
        </w:rPr>
        <w:t xml:space="preserve"> (2:05 min)</w:t>
      </w:r>
    </w:p>
    <w:p w14:paraId="7CC7F5C5" w14:textId="77777777" w:rsidR="00EC007C" w:rsidRPr="0059351B" w:rsidRDefault="0059351B" w:rsidP="0065191B">
      <w:pPr>
        <w:spacing w:after="200" w:line="276" w:lineRule="auto"/>
        <w:rPr>
          <w:rFonts w:ascii="Cooper Black" w:hAnsi="Cooper Black"/>
        </w:rPr>
      </w:pPr>
      <w:r>
        <w:rPr>
          <w:noProof/>
          <w:lang w:eastAsia="en-CA"/>
        </w:rPr>
        <w:drawing>
          <wp:anchor distT="0" distB="0" distL="114300" distR="114300" simplePos="0" relativeHeight="251658752" behindDoc="1" locked="0" layoutInCell="1" allowOverlap="1" wp14:anchorId="14149887" wp14:editId="752C2AA3">
            <wp:simplePos x="0" y="0"/>
            <wp:positionH relativeFrom="column">
              <wp:posOffset>118745</wp:posOffset>
            </wp:positionH>
            <wp:positionV relativeFrom="paragraph">
              <wp:posOffset>289021</wp:posOffset>
            </wp:positionV>
            <wp:extent cx="2556000" cy="2787227"/>
            <wp:effectExtent l="0" t="127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5400000">
                      <a:off x="0" y="0"/>
                      <a:ext cx="2556000" cy="2787227"/>
                    </a:xfrm>
                    <a:prstGeom prst="rect">
                      <a:avLst/>
                    </a:prstGeom>
                  </pic:spPr>
                </pic:pic>
              </a:graphicData>
            </a:graphic>
          </wp:anchor>
        </w:drawing>
      </w:r>
      <w:r w:rsidR="0094125B" w:rsidRPr="0059351B">
        <w:rPr>
          <w:rFonts w:ascii="Cooper Black" w:hAnsi="Cooper Black"/>
        </w:rPr>
        <w:t>In the</w:t>
      </w:r>
      <w:r w:rsidR="00EC007C" w:rsidRPr="0059351B">
        <w:rPr>
          <w:rFonts w:ascii="Cooper Black" w:hAnsi="Cooper Black"/>
        </w:rPr>
        <w:t xml:space="preserve"> diagram </w:t>
      </w:r>
      <w:r w:rsidR="0094125B" w:rsidRPr="0059351B">
        <w:rPr>
          <w:rFonts w:ascii="Cooper Black" w:hAnsi="Cooper Black"/>
        </w:rPr>
        <w:t>below</w:t>
      </w:r>
      <w:r w:rsidR="00EC007C" w:rsidRPr="0059351B">
        <w:rPr>
          <w:rFonts w:ascii="Cooper Black" w:hAnsi="Cooper Black"/>
        </w:rPr>
        <w:t xml:space="preserve"> label the parts of a nucleotide</w:t>
      </w:r>
      <w:r w:rsidR="0094125B" w:rsidRPr="0059351B">
        <w:rPr>
          <w:rFonts w:ascii="Cooper Black" w:hAnsi="Cooper Black"/>
        </w:rPr>
        <w:t xml:space="preserve"> (A, B and C)</w:t>
      </w:r>
    </w:p>
    <w:p w14:paraId="1E2C7BAF" w14:textId="77777777" w:rsidR="00EC007C" w:rsidRPr="0059351B" w:rsidRDefault="0094125B" w:rsidP="0065191B">
      <w:pPr>
        <w:spacing w:after="200" w:line="276" w:lineRule="auto"/>
        <w:rPr>
          <w:rFonts w:ascii="Cooper Black" w:hAnsi="Cooper Black"/>
        </w:rPr>
      </w:pPr>
      <w:r w:rsidRPr="0059351B">
        <w:rPr>
          <w:rFonts w:ascii="Cooper Black" w:hAnsi="Cooper Black"/>
        </w:rPr>
        <w:t>(</w:t>
      </w:r>
      <w:r w:rsidR="00EC007C" w:rsidRPr="0059351B">
        <w:rPr>
          <w:rFonts w:ascii="Cooper Black" w:hAnsi="Cooper Black"/>
        </w:rPr>
        <w:t>A</w:t>
      </w:r>
      <w:r w:rsidRPr="0059351B">
        <w:rPr>
          <w:rFonts w:ascii="Cooper Black" w:hAnsi="Cooper Black"/>
        </w:rPr>
        <w:t>)</w:t>
      </w:r>
      <w:r w:rsidR="00EC007C" w:rsidRPr="0059351B">
        <w:rPr>
          <w:rFonts w:ascii="Cooper Black" w:hAnsi="Cooper Black"/>
        </w:rPr>
        <w:t xml:space="preserve"> –deoxyribose (</w:t>
      </w:r>
      <w:proofErr w:type="gramStart"/>
      <w:r w:rsidR="00EC007C" w:rsidRPr="0059351B">
        <w:rPr>
          <w:rFonts w:ascii="Cooper Black" w:hAnsi="Cooper Black"/>
        </w:rPr>
        <w:t>sugar)</w:t>
      </w:r>
      <w:r w:rsidRPr="0059351B">
        <w:rPr>
          <w:rFonts w:ascii="Cooper Black" w:hAnsi="Cooper Black"/>
        </w:rPr>
        <w:t xml:space="preserve">  </w:t>
      </w:r>
      <w:r w:rsidR="00EC007C" w:rsidRPr="0059351B">
        <w:rPr>
          <w:rFonts w:ascii="Cooper Black" w:hAnsi="Cooper Black"/>
        </w:rPr>
        <w:t xml:space="preserve"> </w:t>
      </w:r>
      <w:proofErr w:type="gramEnd"/>
      <w:r w:rsidRPr="0059351B">
        <w:rPr>
          <w:rFonts w:ascii="Cooper Black" w:hAnsi="Cooper Black"/>
        </w:rPr>
        <w:t>(B)</w:t>
      </w:r>
      <w:r w:rsidR="00EC007C" w:rsidRPr="0059351B">
        <w:rPr>
          <w:rFonts w:ascii="Cooper Black" w:hAnsi="Cooper Black"/>
        </w:rPr>
        <w:t xml:space="preserve"> – phosphate</w:t>
      </w:r>
      <w:r w:rsidRPr="0059351B">
        <w:rPr>
          <w:rFonts w:ascii="Cooper Black" w:hAnsi="Cooper Black"/>
        </w:rPr>
        <w:t xml:space="preserve">   (C) – </w:t>
      </w:r>
      <w:r w:rsidR="00EC007C" w:rsidRPr="0059351B">
        <w:rPr>
          <w:rFonts w:ascii="Cooper Black" w:hAnsi="Cooper Black"/>
        </w:rPr>
        <w:t>Nitrogen containing base</w:t>
      </w:r>
    </w:p>
    <w:p w14:paraId="2B919874" w14:textId="77777777" w:rsidR="00EC007C" w:rsidRDefault="00EC007C" w:rsidP="0094125B"/>
    <w:p w14:paraId="0B92769B" w14:textId="4230A735" w:rsidR="0059351B" w:rsidRPr="0059351B" w:rsidRDefault="0059351B" w:rsidP="0059351B">
      <w:pPr>
        <w:ind w:left="5040"/>
        <w:rPr>
          <w:b/>
        </w:rPr>
      </w:pPr>
      <w:r w:rsidRPr="0059351B">
        <w:rPr>
          <w:b/>
        </w:rPr>
        <w:t>How many nucleotides are shown here?</w:t>
      </w:r>
      <w:r>
        <w:rPr>
          <w:b/>
        </w:rPr>
        <w:t xml:space="preserve">     </w:t>
      </w:r>
      <w:r>
        <w:rPr>
          <w:b/>
        </w:rPr>
        <w:br/>
        <w:t xml:space="preserve"> </w:t>
      </w:r>
      <w:r>
        <w:rPr>
          <w:b/>
        </w:rPr>
        <w:br/>
      </w:r>
      <w:r w:rsidR="007466B5" w:rsidRPr="007466B5">
        <w:rPr>
          <w:b/>
          <w:color w:val="FF0000"/>
        </w:rPr>
        <w:t>six</w:t>
      </w:r>
    </w:p>
    <w:p w14:paraId="0CDCD155" w14:textId="77777777" w:rsidR="0059351B" w:rsidRDefault="0059351B" w:rsidP="0094125B"/>
    <w:p w14:paraId="0E576620" w14:textId="77777777" w:rsidR="0059351B" w:rsidRDefault="0059351B" w:rsidP="0094125B"/>
    <w:p w14:paraId="49F58E99" w14:textId="77777777" w:rsidR="0059351B" w:rsidRPr="0059351B" w:rsidRDefault="0059351B" w:rsidP="0094125B">
      <w:pPr>
        <w:rPr>
          <w:b/>
        </w:rPr>
      </w:pPr>
      <w:r>
        <w:tab/>
      </w:r>
      <w:r>
        <w:tab/>
      </w:r>
      <w:r>
        <w:tab/>
      </w:r>
      <w:r>
        <w:tab/>
      </w:r>
      <w:r>
        <w:tab/>
      </w:r>
      <w:r>
        <w:tab/>
      </w:r>
      <w:r>
        <w:tab/>
      </w:r>
      <w:r w:rsidRPr="0059351B">
        <w:rPr>
          <w:b/>
        </w:rPr>
        <w:t xml:space="preserve">Where is DNA found in living things? </w:t>
      </w:r>
    </w:p>
    <w:p w14:paraId="6C6C6D87" w14:textId="77777777" w:rsidR="0059351B" w:rsidRDefault="0059351B" w:rsidP="0094125B"/>
    <w:p w14:paraId="16B2CE1B" w14:textId="34111EB8" w:rsidR="0059351B" w:rsidRPr="0059351B" w:rsidRDefault="0059351B" w:rsidP="0094125B">
      <w:pPr>
        <w:rPr>
          <w:b/>
        </w:rPr>
      </w:pPr>
      <w:r>
        <w:tab/>
      </w:r>
      <w:r>
        <w:tab/>
      </w:r>
      <w:r>
        <w:tab/>
      </w:r>
      <w:r>
        <w:tab/>
      </w:r>
      <w:r>
        <w:tab/>
      </w:r>
      <w:r>
        <w:tab/>
      </w:r>
      <w:r>
        <w:tab/>
      </w:r>
      <w:r w:rsidR="007466B5" w:rsidRPr="0065207F">
        <w:rPr>
          <w:b/>
          <w:color w:val="FF0000"/>
        </w:rPr>
        <w:t xml:space="preserve">In the </w:t>
      </w:r>
      <w:r w:rsidR="0065207F" w:rsidRPr="0065207F">
        <w:rPr>
          <w:b/>
          <w:color w:val="FF0000"/>
        </w:rPr>
        <w:t xml:space="preserve">cells nucleus </w:t>
      </w:r>
      <w:r w:rsidR="001D377F">
        <w:rPr>
          <w:b/>
          <w:color w:val="FF0000"/>
        </w:rPr>
        <w:t>in body</w:t>
      </w:r>
      <w:r w:rsidR="0065207F" w:rsidRPr="0065207F">
        <w:rPr>
          <w:b/>
          <w:color w:val="FF0000"/>
        </w:rPr>
        <w:t xml:space="preserve"> cells</w:t>
      </w:r>
    </w:p>
    <w:p w14:paraId="6499913C" w14:textId="77777777" w:rsidR="0059351B" w:rsidRDefault="0059351B" w:rsidP="0094125B"/>
    <w:p w14:paraId="7265AA2C" w14:textId="77777777" w:rsidR="0059351B" w:rsidRDefault="0059351B" w:rsidP="0094125B"/>
    <w:p w14:paraId="413E5218" w14:textId="77777777" w:rsidR="002353ED" w:rsidRDefault="002353ED" w:rsidP="0094125B"/>
    <w:p w14:paraId="0EE04328" w14:textId="77777777" w:rsidR="0059351B" w:rsidRDefault="0059351B" w:rsidP="0094125B"/>
    <w:p w14:paraId="4C7D003D" w14:textId="77777777" w:rsidR="0094125B" w:rsidRDefault="0059351B" w:rsidP="0094125B">
      <w:r>
        <w:t xml:space="preserve">The </w:t>
      </w:r>
      <w:r w:rsidR="0094125B">
        <w:t xml:space="preserve">DNA </w:t>
      </w:r>
      <w:r>
        <w:t xml:space="preserve">in </w:t>
      </w:r>
      <w:r w:rsidR="0094125B">
        <w:t xml:space="preserve">all living organisms is made up of </w:t>
      </w:r>
      <w:r w:rsidR="002B2007">
        <w:t>only four bases. The sequence</w:t>
      </w:r>
      <w:r w:rsidR="006A6C60">
        <w:t xml:space="preserve"> and number </w:t>
      </w:r>
      <w:r w:rsidR="002B2007">
        <w:t>of these bases</w:t>
      </w:r>
      <w:r w:rsidR="0094125B">
        <w:t xml:space="preserve"> determine all the different traits or characteristics of</w:t>
      </w:r>
      <w:r w:rsidR="002B2007">
        <w:t xml:space="preserve"> living things.</w:t>
      </w:r>
    </w:p>
    <w:p w14:paraId="727F1287" w14:textId="77777777" w:rsidR="002B2007" w:rsidRDefault="002B2007" w:rsidP="0094125B"/>
    <w:p w14:paraId="0FF6B43D" w14:textId="45C6A846" w:rsidR="002B2007" w:rsidRPr="00F81CC0" w:rsidRDefault="002B2007" w:rsidP="0094125B">
      <w:pPr>
        <w:rPr>
          <w:b/>
          <w:color w:val="FF0000"/>
        </w:rPr>
      </w:pPr>
      <w:r w:rsidRPr="0059351B">
        <w:rPr>
          <w:b/>
        </w:rPr>
        <w:t>What is the pneumonic that can help you remember the base pairings?</w:t>
      </w:r>
      <w:r w:rsidR="00F81CC0">
        <w:rPr>
          <w:b/>
        </w:rPr>
        <w:br/>
        <w:t xml:space="preserve"> </w:t>
      </w:r>
      <w:r w:rsidR="00F81CC0" w:rsidRPr="00F81CC0">
        <w:rPr>
          <w:b/>
          <w:color w:val="FF0000"/>
        </w:rPr>
        <w:t>Apples in the trees and cars in the garage.</w:t>
      </w:r>
    </w:p>
    <w:p w14:paraId="066D50EB" w14:textId="77777777" w:rsidR="00406B19" w:rsidRDefault="00406B19" w:rsidP="0065191B">
      <w:pPr>
        <w:spacing w:after="200" w:line="276" w:lineRule="auto"/>
        <w:rPr>
          <w:rFonts w:ascii="Cooper Black" w:hAnsi="Cooper Black"/>
          <w:sz w:val="28"/>
          <w:szCs w:val="28"/>
        </w:rPr>
      </w:pPr>
    </w:p>
    <w:p w14:paraId="2AC60929" w14:textId="77777777" w:rsidR="006A6C60" w:rsidRPr="0059351B" w:rsidRDefault="006A6C60" w:rsidP="0065191B">
      <w:pPr>
        <w:spacing w:after="200" w:line="276" w:lineRule="auto"/>
        <w:rPr>
          <w:rFonts w:cstheme="minorHAnsi"/>
          <w:b/>
        </w:rPr>
      </w:pPr>
      <w:r w:rsidRPr="0059351B">
        <w:rPr>
          <w:rFonts w:cstheme="minorHAnsi"/>
          <w:b/>
        </w:rPr>
        <w:t>What is a gene?</w:t>
      </w:r>
      <w:r w:rsidR="0059351B" w:rsidRPr="0059351B">
        <w:rPr>
          <w:rFonts w:cstheme="minorHAnsi"/>
          <w:b/>
        </w:rPr>
        <w:tab/>
      </w:r>
      <w:r w:rsidR="0059351B">
        <w:rPr>
          <w:rFonts w:cstheme="minorHAnsi"/>
          <w:b/>
        </w:rPr>
        <w:tab/>
      </w:r>
      <w:r w:rsidR="0059351B">
        <w:rPr>
          <w:rFonts w:cstheme="minorHAnsi"/>
          <w:b/>
        </w:rPr>
        <w:tab/>
      </w:r>
      <w:r w:rsidR="0059351B" w:rsidRPr="0059351B">
        <w:rPr>
          <w:rFonts w:cstheme="minorHAnsi"/>
          <w:b/>
        </w:rPr>
        <w:tab/>
      </w:r>
      <w:r w:rsidR="0059351B" w:rsidRPr="0059351B">
        <w:rPr>
          <w:rFonts w:cstheme="minorHAnsi"/>
          <w:b/>
        </w:rPr>
        <w:tab/>
      </w:r>
      <w:r w:rsidR="0059351B" w:rsidRPr="0059351B">
        <w:rPr>
          <w:rFonts w:cstheme="minorHAnsi"/>
          <w:b/>
        </w:rPr>
        <w:tab/>
      </w:r>
      <w:r w:rsidR="0059351B" w:rsidRPr="0059351B">
        <w:rPr>
          <w:rFonts w:cstheme="minorHAnsi"/>
          <w:b/>
        </w:rPr>
        <w:tab/>
      </w:r>
      <w:r w:rsidRPr="0059351B">
        <w:rPr>
          <w:rFonts w:cstheme="minorHAnsi"/>
          <w:b/>
        </w:rPr>
        <w:t>What is a Chromosome?</w:t>
      </w:r>
    </w:p>
    <w:p w14:paraId="0A5A2FCE" w14:textId="1BFCE9BC" w:rsidR="0059351B" w:rsidRPr="00F81CC0" w:rsidRDefault="00F81CC0" w:rsidP="0065191B">
      <w:pPr>
        <w:spacing w:after="200" w:line="276" w:lineRule="auto"/>
        <w:rPr>
          <w:rFonts w:cstheme="minorHAnsi"/>
          <w:color w:val="FF0000"/>
        </w:rPr>
      </w:pPr>
      <w:r w:rsidRPr="00F81CC0">
        <w:rPr>
          <w:rFonts w:cstheme="minorHAnsi"/>
          <w:color w:val="FF0000"/>
        </w:rPr>
        <w:t>A segment of DNA that codes for a specific protein</w:t>
      </w:r>
      <w:r>
        <w:rPr>
          <w:rFonts w:cstheme="minorHAnsi"/>
          <w:color w:val="FF0000"/>
        </w:rPr>
        <w:t xml:space="preserve">              </w:t>
      </w:r>
      <w:r w:rsidR="005F6158">
        <w:rPr>
          <w:rFonts w:cstheme="minorHAnsi"/>
          <w:color w:val="FF0000"/>
        </w:rPr>
        <w:t>T</w:t>
      </w:r>
      <w:r w:rsidR="00D85EA5">
        <w:rPr>
          <w:rFonts w:cstheme="minorHAnsi"/>
          <w:color w:val="FF0000"/>
        </w:rPr>
        <w:t xml:space="preserve">ightly coiled DNA that contains </w:t>
      </w:r>
      <w:proofErr w:type="gramStart"/>
      <w:r w:rsidR="00D85EA5">
        <w:rPr>
          <w:rFonts w:cstheme="minorHAnsi"/>
          <w:color w:val="FF0000"/>
        </w:rPr>
        <w:t>a number of</w:t>
      </w:r>
      <w:proofErr w:type="gramEnd"/>
      <w:r w:rsidR="00D85EA5">
        <w:rPr>
          <w:rFonts w:cstheme="minorHAnsi"/>
          <w:color w:val="FF0000"/>
        </w:rPr>
        <w:t xml:space="preserve"> genes</w:t>
      </w:r>
    </w:p>
    <w:p w14:paraId="40E8B75F" w14:textId="77777777" w:rsidR="0059351B" w:rsidRDefault="002353ED" w:rsidP="0065191B">
      <w:pPr>
        <w:spacing w:after="200" w:line="276" w:lineRule="auto"/>
        <w:rPr>
          <w:rFonts w:ascii="Cooper Black" w:hAnsi="Cooper Black"/>
          <w:sz w:val="28"/>
          <w:szCs w:val="28"/>
        </w:rPr>
      </w:pPr>
      <w:r>
        <w:rPr>
          <w:rFonts w:ascii="Cooper Black" w:hAnsi="Cooper Black"/>
          <w:sz w:val="28"/>
          <w:szCs w:val="28"/>
        </w:rPr>
        <w:t>Complete DNA Model Activity and questions</w:t>
      </w:r>
    </w:p>
    <w:p w14:paraId="3ACF8091" w14:textId="77777777" w:rsidR="00E763C2" w:rsidRDefault="00E763C2" w:rsidP="0065191B">
      <w:pPr>
        <w:spacing w:after="200" w:line="276" w:lineRule="auto"/>
        <w:rPr>
          <w:rFonts w:ascii="Cooper Black" w:hAnsi="Cooper Black"/>
          <w:sz w:val="28"/>
          <w:szCs w:val="28"/>
        </w:rPr>
      </w:pPr>
      <w:r>
        <w:rPr>
          <w:rFonts w:ascii="Cooper Black" w:hAnsi="Cooper Black"/>
          <w:sz w:val="28"/>
          <w:szCs w:val="28"/>
        </w:rPr>
        <w:t>DNA Structure – Follow up Questions</w:t>
      </w:r>
    </w:p>
    <w:p w14:paraId="45841856" w14:textId="77777777" w:rsidR="00E763C2" w:rsidRDefault="00E763C2" w:rsidP="00E763C2">
      <w:pPr>
        <w:pStyle w:val="ListParagraph"/>
        <w:numPr>
          <w:ilvl w:val="0"/>
          <w:numId w:val="6"/>
        </w:numPr>
        <w:spacing w:after="200" w:line="276" w:lineRule="auto"/>
        <w:rPr>
          <w:rFonts w:cstheme="minorHAnsi"/>
        </w:rPr>
      </w:pPr>
      <w:r w:rsidRPr="00E763C2">
        <w:rPr>
          <w:rFonts w:cstheme="minorHAnsi"/>
        </w:rPr>
        <w:t>What chemicals make up the backbone or sides of the DNA molecule?</w:t>
      </w:r>
    </w:p>
    <w:p w14:paraId="483134F0" w14:textId="4D680C34" w:rsidR="00E763C2" w:rsidRPr="001B759C" w:rsidRDefault="00C77190" w:rsidP="00E763C2">
      <w:pPr>
        <w:spacing w:after="200" w:line="276" w:lineRule="auto"/>
        <w:rPr>
          <w:rFonts w:cstheme="minorHAnsi"/>
          <w:color w:val="FF0000"/>
        </w:rPr>
      </w:pPr>
      <w:r w:rsidRPr="00C77190">
        <w:rPr>
          <w:rFonts w:cstheme="minorHAnsi"/>
          <w:color w:val="FF0000"/>
        </w:rPr>
        <w:t xml:space="preserve">                        Phosphate and sugar</w:t>
      </w:r>
      <w:r w:rsidR="001B759C">
        <w:rPr>
          <w:rFonts w:cstheme="minorHAnsi"/>
          <w:color w:val="FF0000"/>
        </w:rPr>
        <w:t xml:space="preserve"> (deoxyribose)</w:t>
      </w:r>
    </w:p>
    <w:p w14:paraId="22C8BC85" w14:textId="77777777" w:rsidR="00E763C2" w:rsidRDefault="00E763C2" w:rsidP="00E763C2">
      <w:pPr>
        <w:pStyle w:val="ListParagraph"/>
        <w:numPr>
          <w:ilvl w:val="0"/>
          <w:numId w:val="6"/>
        </w:numPr>
        <w:spacing w:after="200" w:line="276" w:lineRule="auto"/>
        <w:rPr>
          <w:rFonts w:cstheme="minorHAnsi"/>
        </w:rPr>
      </w:pPr>
      <w:r>
        <w:rPr>
          <w:rFonts w:cstheme="minorHAnsi"/>
        </w:rPr>
        <w:t>What chemical makes up the rungs (or steps) in the DNA molecule?</w:t>
      </w:r>
    </w:p>
    <w:p w14:paraId="09F51249" w14:textId="7B268348" w:rsidR="00E763C2" w:rsidRDefault="00C77190" w:rsidP="00E763C2">
      <w:pPr>
        <w:spacing w:after="200" w:line="276" w:lineRule="auto"/>
        <w:rPr>
          <w:rFonts w:cstheme="minorHAnsi"/>
        </w:rPr>
      </w:pPr>
      <w:r>
        <w:rPr>
          <w:rFonts w:cstheme="minorHAnsi"/>
        </w:rPr>
        <w:t xml:space="preserve">                    </w:t>
      </w:r>
      <w:r w:rsidRPr="00C77190">
        <w:rPr>
          <w:rFonts w:cstheme="minorHAnsi"/>
          <w:color w:val="FF0000"/>
        </w:rPr>
        <w:t>Nitrogen</w:t>
      </w:r>
      <w:r w:rsidR="001B759C">
        <w:rPr>
          <w:rFonts w:cstheme="minorHAnsi"/>
          <w:color w:val="FF0000"/>
        </w:rPr>
        <w:t xml:space="preserve"> containing</w:t>
      </w:r>
      <w:r w:rsidRPr="00C77190">
        <w:rPr>
          <w:rFonts w:cstheme="minorHAnsi"/>
          <w:color w:val="FF0000"/>
        </w:rPr>
        <w:t xml:space="preserve"> bases</w:t>
      </w:r>
    </w:p>
    <w:p w14:paraId="19CB3770" w14:textId="77777777" w:rsidR="00E763C2" w:rsidRDefault="00E763C2" w:rsidP="00E763C2">
      <w:pPr>
        <w:spacing w:after="200" w:line="276" w:lineRule="auto"/>
        <w:rPr>
          <w:rFonts w:cstheme="minorHAnsi"/>
        </w:rPr>
      </w:pPr>
    </w:p>
    <w:p w14:paraId="241A9104" w14:textId="6CD20FAF" w:rsidR="00E763C2" w:rsidRDefault="00E763C2" w:rsidP="00E763C2">
      <w:pPr>
        <w:pStyle w:val="ListParagraph"/>
        <w:numPr>
          <w:ilvl w:val="0"/>
          <w:numId w:val="6"/>
        </w:numPr>
        <w:spacing w:after="200" w:line="276" w:lineRule="auto"/>
        <w:rPr>
          <w:rFonts w:cstheme="minorHAnsi"/>
        </w:rPr>
      </w:pPr>
      <w:r>
        <w:rPr>
          <w:rFonts w:cstheme="minorHAnsi"/>
        </w:rPr>
        <w:t xml:space="preserve">Which nitrogen base always pairs with guanine? </w:t>
      </w:r>
      <w:proofErr w:type="gramStart"/>
      <w:r w:rsidR="00C77190" w:rsidRPr="00C77190">
        <w:rPr>
          <w:rFonts w:cstheme="minorHAnsi"/>
          <w:color w:val="FF0000"/>
        </w:rPr>
        <w:t>cytosine</w:t>
      </w:r>
      <w:r>
        <w:rPr>
          <w:rFonts w:cstheme="minorHAnsi"/>
        </w:rPr>
        <w:t xml:space="preserve"> </w:t>
      </w:r>
      <w:r w:rsidR="006563E7">
        <w:rPr>
          <w:rFonts w:cstheme="minorHAnsi"/>
        </w:rPr>
        <w:t xml:space="preserve"> </w:t>
      </w:r>
      <w:r>
        <w:rPr>
          <w:rFonts w:cstheme="minorHAnsi"/>
        </w:rPr>
        <w:t>with</w:t>
      </w:r>
      <w:proofErr w:type="gramEnd"/>
      <w:r>
        <w:rPr>
          <w:rFonts w:cstheme="minorHAnsi"/>
        </w:rPr>
        <w:t xml:space="preserve"> adenine</w:t>
      </w:r>
      <w:r w:rsidRPr="006563E7">
        <w:rPr>
          <w:rFonts w:cstheme="minorHAnsi"/>
          <w:color w:val="FF0000"/>
        </w:rPr>
        <w:t xml:space="preserve"> </w:t>
      </w:r>
      <w:r w:rsidR="006563E7" w:rsidRPr="006563E7">
        <w:rPr>
          <w:rFonts w:cstheme="minorHAnsi"/>
          <w:color w:val="FF0000"/>
        </w:rPr>
        <w:t>Thymine</w:t>
      </w:r>
    </w:p>
    <w:p w14:paraId="2A3A0B50" w14:textId="77777777" w:rsidR="00E763C2" w:rsidRDefault="00E763C2" w:rsidP="00E763C2">
      <w:pPr>
        <w:spacing w:after="200" w:line="276" w:lineRule="auto"/>
        <w:rPr>
          <w:rFonts w:cstheme="minorHAnsi"/>
        </w:rPr>
      </w:pPr>
    </w:p>
    <w:p w14:paraId="0FD0D322" w14:textId="77777777" w:rsidR="00E763C2" w:rsidRDefault="00E763C2" w:rsidP="00E763C2">
      <w:pPr>
        <w:pStyle w:val="ListParagraph"/>
        <w:numPr>
          <w:ilvl w:val="0"/>
          <w:numId w:val="6"/>
        </w:numPr>
        <w:spacing w:after="200" w:line="276" w:lineRule="auto"/>
        <w:rPr>
          <w:rFonts w:cstheme="minorHAnsi"/>
        </w:rPr>
      </w:pPr>
      <w:r>
        <w:rPr>
          <w:rFonts w:cstheme="minorHAnsi"/>
        </w:rPr>
        <w:t xml:space="preserve">One side of a DNA molecule contains the following sequence of bases </w:t>
      </w:r>
      <w:r>
        <w:rPr>
          <w:rFonts w:cstheme="minorHAnsi"/>
        </w:rPr>
        <w:tab/>
      </w:r>
      <w:r w:rsidRPr="00E763C2">
        <w:rPr>
          <w:rFonts w:cstheme="minorHAnsi"/>
          <w:b/>
          <w:sz w:val="28"/>
          <w:szCs w:val="28"/>
        </w:rPr>
        <w:t>ACCTGCTAT</w:t>
      </w:r>
    </w:p>
    <w:p w14:paraId="59407560" w14:textId="77777777" w:rsidR="00E763C2" w:rsidRPr="00E763C2" w:rsidRDefault="00E763C2" w:rsidP="00E763C2">
      <w:pPr>
        <w:pStyle w:val="ListParagraph"/>
        <w:rPr>
          <w:rFonts w:cstheme="minorHAnsi"/>
        </w:rPr>
      </w:pPr>
    </w:p>
    <w:p w14:paraId="18E3BC4B" w14:textId="3886C338" w:rsidR="00E763C2" w:rsidRPr="00E763C2" w:rsidRDefault="00E763C2" w:rsidP="00E763C2">
      <w:pPr>
        <w:pStyle w:val="ListParagraph"/>
        <w:spacing w:after="200" w:line="276" w:lineRule="auto"/>
        <w:rPr>
          <w:rFonts w:cstheme="minorHAnsi"/>
        </w:rPr>
      </w:pPr>
      <w:r>
        <w:rPr>
          <w:rFonts w:cstheme="minorHAnsi"/>
        </w:rPr>
        <w:t>Write the sequence of the bases on the other side of the molecule.</w:t>
      </w:r>
      <w:r w:rsidR="006406B8">
        <w:rPr>
          <w:rFonts w:cstheme="minorHAnsi"/>
        </w:rPr>
        <w:t xml:space="preserve">   </w:t>
      </w:r>
      <w:r w:rsidR="0045255A">
        <w:rPr>
          <w:rFonts w:cstheme="minorHAnsi"/>
        </w:rPr>
        <w:t xml:space="preserve">      </w:t>
      </w:r>
      <w:r w:rsidR="006406B8">
        <w:rPr>
          <w:rFonts w:cstheme="minorHAnsi"/>
        </w:rPr>
        <w:t xml:space="preserve">  </w:t>
      </w:r>
      <w:r w:rsidR="006406B8" w:rsidRPr="0045255A">
        <w:rPr>
          <w:rFonts w:cstheme="minorHAnsi"/>
          <w:color w:val="FF0000"/>
        </w:rPr>
        <w:t xml:space="preserve"> </w:t>
      </w:r>
      <w:r w:rsidR="0045255A" w:rsidRPr="0045255A">
        <w:rPr>
          <w:rFonts w:cstheme="minorHAnsi"/>
          <w:color w:val="FF0000"/>
          <w:sz w:val="28"/>
          <w:szCs w:val="28"/>
        </w:rPr>
        <w:t>TGGACGATA</w:t>
      </w:r>
      <w:r w:rsidRPr="00E763C2">
        <w:rPr>
          <w:rFonts w:cstheme="minorHAnsi"/>
        </w:rPr>
        <w:br/>
      </w:r>
    </w:p>
    <w:p w14:paraId="73BB499B" w14:textId="78463F24" w:rsidR="00E763C2" w:rsidRDefault="00E763C2" w:rsidP="00E763C2">
      <w:pPr>
        <w:pStyle w:val="ListParagraph"/>
        <w:numPr>
          <w:ilvl w:val="0"/>
          <w:numId w:val="6"/>
        </w:numPr>
        <w:spacing w:after="200" w:line="276" w:lineRule="auto"/>
        <w:rPr>
          <w:rFonts w:cstheme="minorHAnsi"/>
        </w:rPr>
      </w:pPr>
      <w:r>
        <w:rPr>
          <w:rFonts w:cstheme="minorHAnsi"/>
        </w:rPr>
        <w:t xml:space="preserve">If 20 % of a DNA molecule is adenine, what percent will be guanine?    </w:t>
      </w:r>
      <w:r w:rsidR="007C3A21" w:rsidRPr="007C3A21">
        <w:rPr>
          <w:rFonts w:cstheme="minorHAnsi"/>
          <w:color w:val="FF0000"/>
        </w:rPr>
        <w:t>30%</w:t>
      </w:r>
      <w:r>
        <w:rPr>
          <w:rFonts w:cstheme="minorHAnsi"/>
        </w:rPr>
        <w:br/>
      </w:r>
      <w:r>
        <w:rPr>
          <w:rFonts w:cstheme="minorHAnsi"/>
        </w:rPr>
        <w:br/>
      </w:r>
    </w:p>
    <w:p w14:paraId="7303C0A2" w14:textId="3521C1D9" w:rsidR="00E763C2" w:rsidRPr="0068334E" w:rsidRDefault="00E763C2" w:rsidP="00E763C2">
      <w:pPr>
        <w:spacing w:after="200" w:line="276" w:lineRule="auto"/>
        <w:rPr>
          <w:rFonts w:cstheme="minorHAnsi"/>
          <w:color w:val="FF0000"/>
        </w:rPr>
      </w:pPr>
      <w:r>
        <w:rPr>
          <w:rFonts w:cstheme="minorHAnsi"/>
        </w:rPr>
        <w:t xml:space="preserve">     </w:t>
      </w:r>
      <w:r>
        <w:rPr>
          <w:rFonts w:cstheme="minorHAnsi"/>
        </w:rPr>
        <w:tab/>
        <w:t xml:space="preserve"> Explain your thinking.</w:t>
      </w:r>
      <w:r w:rsidR="007C3A21">
        <w:rPr>
          <w:rFonts w:cstheme="minorHAnsi"/>
        </w:rPr>
        <w:t xml:space="preserve">  </w:t>
      </w:r>
      <w:r w:rsidR="007C3A21" w:rsidRPr="0068334E">
        <w:rPr>
          <w:rFonts w:cstheme="minorHAnsi"/>
          <w:color w:val="FF0000"/>
        </w:rPr>
        <w:t xml:space="preserve">A and T are equal so 20% A and 20% </w:t>
      </w:r>
      <w:proofErr w:type="gramStart"/>
      <w:r w:rsidR="007C3A21" w:rsidRPr="0068334E">
        <w:rPr>
          <w:rFonts w:cstheme="minorHAnsi"/>
          <w:color w:val="FF0000"/>
        </w:rPr>
        <w:t>T</w:t>
      </w:r>
      <w:r w:rsidR="000F14BE" w:rsidRPr="0068334E">
        <w:rPr>
          <w:rFonts w:cstheme="minorHAnsi"/>
          <w:color w:val="FF0000"/>
        </w:rPr>
        <w:t xml:space="preserve">  100</w:t>
      </w:r>
      <w:proofErr w:type="gramEnd"/>
      <w:r w:rsidR="000F14BE" w:rsidRPr="0068334E">
        <w:rPr>
          <w:rFonts w:cstheme="minorHAnsi"/>
          <w:color w:val="FF0000"/>
        </w:rPr>
        <w:t xml:space="preserve"> – 40% = 60% G AND C </w:t>
      </w:r>
    </w:p>
    <w:p w14:paraId="6B166EB5" w14:textId="56A1FD87" w:rsidR="000F14BE" w:rsidRPr="0068334E" w:rsidRDefault="000F14BE" w:rsidP="00E763C2">
      <w:pPr>
        <w:spacing w:after="200" w:line="276" w:lineRule="auto"/>
        <w:rPr>
          <w:rFonts w:cstheme="minorHAnsi"/>
          <w:color w:val="FF0000"/>
        </w:rPr>
      </w:pPr>
    </w:p>
    <w:p w14:paraId="1F8813EA" w14:textId="5F55D1DA" w:rsidR="000F14BE" w:rsidRPr="0068334E" w:rsidRDefault="006E79FF" w:rsidP="00E763C2">
      <w:pPr>
        <w:spacing w:after="200" w:line="276" w:lineRule="auto"/>
        <w:rPr>
          <w:rFonts w:cstheme="minorHAnsi"/>
          <w:color w:val="FF0000"/>
        </w:rPr>
      </w:pPr>
      <w:r>
        <w:rPr>
          <w:rFonts w:cstheme="minorHAnsi"/>
          <w:color w:val="FF0000"/>
        </w:rPr>
        <w:t xml:space="preserve">                     </w:t>
      </w:r>
      <w:r w:rsidR="0068334E" w:rsidRPr="0068334E">
        <w:rPr>
          <w:rFonts w:cstheme="minorHAnsi"/>
          <w:color w:val="FF0000"/>
        </w:rPr>
        <w:t>60% /2 = 30% as amounts of G AND C are also equal.</w:t>
      </w:r>
    </w:p>
    <w:p w14:paraId="7201F478" w14:textId="77777777" w:rsidR="00E763C2" w:rsidRDefault="00E763C2" w:rsidP="00E763C2">
      <w:pPr>
        <w:spacing w:after="200" w:line="276" w:lineRule="auto"/>
        <w:rPr>
          <w:rFonts w:cstheme="minorHAnsi"/>
        </w:rPr>
      </w:pPr>
    </w:p>
    <w:p w14:paraId="500C95E8" w14:textId="77777777" w:rsidR="006406B8" w:rsidRDefault="006406B8" w:rsidP="00E763C2">
      <w:pPr>
        <w:spacing w:after="200" w:line="276" w:lineRule="auto"/>
        <w:rPr>
          <w:rFonts w:cstheme="minorHAnsi"/>
        </w:rPr>
      </w:pPr>
    </w:p>
    <w:p w14:paraId="0DDFB7EE" w14:textId="77777777" w:rsidR="00E763C2" w:rsidRDefault="00E763C2" w:rsidP="00E763C2">
      <w:pPr>
        <w:pStyle w:val="ListParagraph"/>
        <w:numPr>
          <w:ilvl w:val="0"/>
          <w:numId w:val="6"/>
        </w:numPr>
        <w:spacing w:after="200" w:line="276" w:lineRule="auto"/>
        <w:rPr>
          <w:rFonts w:cstheme="minorHAnsi"/>
        </w:rPr>
      </w:pPr>
      <w:r>
        <w:rPr>
          <w:rFonts w:cstheme="minorHAnsi"/>
        </w:rPr>
        <w:t xml:space="preserve"> When constructing the DNA molecule, what did you notice about the orientation of the two strands?</w:t>
      </w:r>
    </w:p>
    <w:p w14:paraId="5A9FE659" w14:textId="700E1BE2" w:rsidR="006406B8" w:rsidRPr="00851C8A" w:rsidRDefault="006E79FF" w:rsidP="00E763C2">
      <w:pPr>
        <w:spacing w:after="200" w:line="276" w:lineRule="auto"/>
        <w:rPr>
          <w:rFonts w:cstheme="minorHAnsi"/>
          <w:color w:val="FF0000"/>
        </w:rPr>
      </w:pPr>
      <w:r w:rsidRPr="00851C8A">
        <w:rPr>
          <w:rFonts w:cstheme="minorHAnsi"/>
          <w:color w:val="FF0000"/>
        </w:rPr>
        <w:t xml:space="preserve">                 Reversed</w:t>
      </w:r>
    </w:p>
    <w:p w14:paraId="4354C9B6" w14:textId="77777777" w:rsidR="00E763C2" w:rsidRDefault="00E763C2" w:rsidP="00E763C2">
      <w:pPr>
        <w:pStyle w:val="ListParagraph"/>
        <w:numPr>
          <w:ilvl w:val="0"/>
          <w:numId w:val="6"/>
        </w:numPr>
        <w:spacing w:after="200" w:line="276" w:lineRule="auto"/>
        <w:rPr>
          <w:rFonts w:cstheme="minorHAnsi"/>
        </w:rPr>
      </w:pPr>
      <w:r>
        <w:rPr>
          <w:rFonts w:cstheme="minorHAnsi"/>
        </w:rPr>
        <w:t>What do you need to do to your segment of DNA to make it look more like a real DNA molecule?</w:t>
      </w:r>
    </w:p>
    <w:p w14:paraId="26CB1BBE" w14:textId="77777777" w:rsidR="006406B8" w:rsidRPr="006406B8" w:rsidRDefault="006406B8" w:rsidP="006406B8">
      <w:pPr>
        <w:pStyle w:val="ListParagraph"/>
        <w:rPr>
          <w:rFonts w:cstheme="minorHAnsi"/>
        </w:rPr>
      </w:pPr>
    </w:p>
    <w:p w14:paraId="58F40C95" w14:textId="0A48781D" w:rsidR="006406B8" w:rsidRPr="007A7DD4" w:rsidRDefault="00851C8A" w:rsidP="00851C8A">
      <w:pPr>
        <w:spacing w:after="200" w:line="276" w:lineRule="auto"/>
        <w:ind w:left="720"/>
        <w:rPr>
          <w:rFonts w:cstheme="minorHAnsi"/>
          <w:color w:val="FF0000"/>
        </w:rPr>
      </w:pPr>
      <w:r w:rsidRPr="007A7DD4">
        <w:rPr>
          <w:rFonts w:cstheme="minorHAnsi"/>
          <w:color w:val="FF0000"/>
        </w:rPr>
        <w:t xml:space="preserve">Include thousands of </w:t>
      </w:r>
      <w:r w:rsidR="009F3118" w:rsidRPr="007A7DD4">
        <w:rPr>
          <w:rFonts w:cstheme="minorHAnsi"/>
          <w:color w:val="FF0000"/>
        </w:rPr>
        <w:t>nucleotides and twist the strand</w:t>
      </w:r>
    </w:p>
    <w:p w14:paraId="259391B0" w14:textId="77777777" w:rsidR="00E763C2" w:rsidRDefault="00E763C2" w:rsidP="00E763C2">
      <w:pPr>
        <w:spacing w:after="200" w:line="276" w:lineRule="auto"/>
        <w:rPr>
          <w:rFonts w:cstheme="minorHAnsi"/>
        </w:rPr>
      </w:pPr>
    </w:p>
    <w:p w14:paraId="2948D372" w14:textId="72EF5B41" w:rsidR="00E763C2" w:rsidRPr="006406B8" w:rsidRDefault="006406B8" w:rsidP="006406B8">
      <w:pPr>
        <w:pStyle w:val="ListParagraph"/>
        <w:numPr>
          <w:ilvl w:val="0"/>
          <w:numId w:val="6"/>
        </w:numPr>
        <w:spacing w:after="200" w:line="276" w:lineRule="auto"/>
        <w:rPr>
          <w:rFonts w:cstheme="minorHAnsi"/>
        </w:rPr>
      </w:pPr>
      <w:r>
        <w:rPr>
          <w:rFonts w:cstheme="minorHAnsi"/>
        </w:rPr>
        <w:t xml:space="preserve">When a long DNA is compacted and wrapped around proteins it is called a </w:t>
      </w:r>
      <w:r w:rsidR="00287D2C" w:rsidRPr="00287D2C">
        <w:rPr>
          <w:rFonts w:cstheme="minorHAnsi"/>
          <w:color w:val="FF0000"/>
        </w:rPr>
        <w:t>chromosome</w:t>
      </w:r>
      <w:r w:rsidRPr="00287D2C">
        <w:rPr>
          <w:rFonts w:cstheme="minorHAnsi"/>
          <w:color w:val="FF0000"/>
        </w:rPr>
        <w:t>.</w:t>
      </w:r>
    </w:p>
    <w:p w14:paraId="69E49354" w14:textId="3DB566A4" w:rsidR="006406B8" w:rsidRPr="00287D2C" w:rsidRDefault="006406B8" w:rsidP="006406B8">
      <w:pPr>
        <w:spacing w:after="200" w:line="276" w:lineRule="auto"/>
        <w:ind w:left="360"/>
        <w:rPr>
          <w:rFonts w:cstheme="minorHAnsi"/>
          <w:color w:val="FF0000"/>
        </w:rPr>
      </w:pPr>
      <w:r>
        <w:rPr>
          <w:rFonts w:cstheme="minorHAnsi"/>
        </w:rPr>
        <w:t>Why is DNA packaged into this structure?</w:t>
      </w:r>
      <w:r w:rsidR="00287D2C">
        <w:rPr>
          <w:rFonts w:cstheme="minorHAnsi"/>
        </w:rPr>
        <w:t xml:space="preserve"> </w:t>
      </w:r>
      <w:r w:rsidR="00287D2C" w:rsidRPr="00287D2C">
        <w:rPr>
          <w:rFonts w:cstheme="minorHAnsi"/>
          <w:color w:val="FF0000"/>
        </w:rPr>
        <w:t>So cells can</w:t>
      </w:r>
      <w:r w:rsidR="007A7DD4">
        <w:rPr>
          <w:rFonts w:cstheme="minorHAnsi"/>
          <w:color w:val="FF0000"/>
        </w:rPr>
        <w:t xml:space="preserve"> easily</w:t>
      </w:r>
      <w:r w:rsidR="00287D2C" w:rsidRPr="00287D2C">
        <w:rPr>
          <w:rFonts w:cstheme="minorHAnsi"/>
          <w:color w:val="FF0000"/>
        </w:rPr>
        <w:t xml:space="preserve"> divide up DNA </w:t>
      </w:r>
      <w:r w:rsidR="00453686">
        <w:rPr>
          <w:rFonts w:cstheme="minorHAnsi"/>
          <w:color w:val="FF0000"/>
        </w:rPr>
        <w:t>when making new cells</w:t>
      </w:r>
    </w:p>
    <w:p w14:paraId="5FF9BAF6" w14:textId="77777777" w:rsidR="00461FA0" w:rsidRDefault="0059351B" w:rsidP="0065191B">
      <w:pPr>
        <w:spacing w:after="200" w:line="276" w:lineRule="auto"/>
        <w:rPr>
          <w:rFonts w:ascii="Cooper Black" w:hAnsi="Cooper Black"/>
          <w:sz w:val="28"/>
          <w:szCs w:val="28"/>
        </w:rPr>
      </w:pPr>
      <w:proofErr w:type="gramStart"/>
      <w:r>
        <w:rPr>
          <w:rFonts w:ascii="Cooper Black" w:hAnsi="Cooper Black"/>
          <w:sz w:val="28"/>
          <w:szCs w:val="28"/>
        </w:rPr>
        <w:t>Notes</w:t>
      </w:r>
      <w:proofErr w:type="gramEnd"/>
      <w:r>
        <w:rPr>
          <w:rFonts w:ascii="Cooper Black" w:hAnsi="Cooper Black"/>
          <w:sz w:val="28"/>
          <w:szCs w:val="28"/>
        </w:rPr>
        <w:t xml:space="preserve"> part II: </w:t>
      </w:r>
      <w:r w:rsidR="00EF4930">
        <w:rPr>
          <w:rFonts w:ascii="Cooper Black" w:hAnsi="Cooper Black"/>
          <w:sz w:val="28"/>
          <w:szCs w:val="28"/>
        </w:rPr>
        <w:t xml:space="preserve">What are </w:t>
      </w:r>
      <w:r w:rsidR="00461FA0" w:rsidRPr="00461FA0">
        <w:rPr>
          <w:rFonts w:ascii="Cooper Black" w:hAnsi="Cooper Black"/>
          <w:sz w:val="28"/>
          <w:szCs w:val="28"/>
        </w:rPr>
        <w:t>Chromosomes, Genes and Proteins</w:t>
      </w:r>
      <w:r w:rsidR="00EF4930">
        <w:rPr>
          <w:rFonts w:ascii="Cooper Black" w:hAnsi="Cooper Black"/>
          <w:sz w:val="28"/>
          <w:szCs w:val="28"/>
        </w:rPr>
        <w:t>?</w:t>
      </w:r>
    </w:p>
    <w:p w14:paraId="0A865CD7" w14:textId="77777777" w:rsidR="00641DFB" w:rsidRPr="00461FA0" w:rsidRDefault="00641DFB" w:rsidP="0065191B">
      <w:pPr>
        <w:spacing w:after="200" w:line="276" w:lineRule="auto"/>
        <w:rPr>
          <w:rFonts w:ascii="Cooper Black" w:hAnsi="Cooper Black"/>
          <w:sz w:val="28"/>
          <w:szCs w:val="28"/>
        </w:rPr>
      </w:pPr>
      <w:r>
        <w:rPr>
          <w:rFonts w:ascii="Cooper Black" w:hAnsi="Cooper Black"/>
          <w:sz w:val="28"/>
          <w:szCs w:val="28"/>
        </w:rPr>
        <w:t>Understanding Chromosomes</w:t>
      </w:r>
    </w:p>
    <w:p w14:paraId="5FA4660A" w14:textId="1E989034" w:rsidR="00406B19" w:rsidRDefault="009B74E2" w:rsidP="00643BCD">
      <w:pPr>
        <w:spacing w:after="200" w:line="480" w:lineRule="auto"/>
      </w:pPr>
      <w:r>
        <w:rPr>
          <w:noProof/>
          <w:lang w:eastAsia="en-CA"/>
        </w:rPr>
        <w:drawing>
          <wp:anchor distT="0" distB="0" distL="114300" distR="114300" simplePos="0" relativeHeight="251659264" behindDoc="0" locked="0" layoutInCell="1" allowOverlap="1" wp14:anchorId="3A6CA6E0" wp14:editId="754ABC5C">
            <wp:simplePos x="0" y="0"/>
            <wp:positionH relativeFrom="column">
              <wp:posOffset>-90170</wp:posOffset>
            </wp:positionH>
            <wp:positionV relativeFrom="paragraph">
              <wp:posOffset>22860</wp:posOffset>
            </wp:positionV>
            <wp:extent cx="2867660" cy="2474595"/>
            <wp:effectExtent l="1905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867660" cy="2474595"/>
                    </a:xfrm>
                    <a:prstGeom prst="rect">
                      <a:avLst/>
                    </a:prstGeom>
                    <a:noFill/>
                    <a:ln w="9525">
                      <a:noFill/>
                      <a:miter lim="800000"/>
                      <a:headEnd/>
                      <a:tailEnd/>
                    </a:ln>
                  </pic:spPr>
                </pic:pic>
              </a:graphicData>
            </a:graphic>
          </wp:anchor>
        </w:drawing>
      </w:r>
      <w:r w:rsidR="006E305C">
        <w:t>Most of the time, DNA exists in the</w:t>
      </w:r>
      <w:r w:rsidR="006E305C" w:rsidRPr="00FC76CB">
        <w:rPr>
          <w:color w:val="FF0000"/>
        </w:rPr>
        <w:t xml:space="preserve"> </w:t>
      </w:r>
      <w:r w:rsidR="00FC76CB" w:rsidRPr="00FC76CB">
        <w:rPr>
          <w:color w:val="FF0000"/>
        </w:rPr>
        <w:t>nucleus</w:t>
      </w:r>
      <w:r w:rsidR="006E305C" w:rsidRPr="00FC76CB">
        <w:rPr>
          <w:color w:val="FF0000"/>
        </w:rPr>
        <w:t xml:space="preserve"> </w:t>
      </w:r>
      <w:r w:rsidR="006E305C">
        <w:t xml:space="preserve">in the form of </w:t>
      </w:r>
      <w:r w:rsidR="00FC76CB" w:rsidRPr="00FC76CB">
        <w:rPr>
          <w:color w:val="FF0000"/>
        </w:rPr>
        <w:t>chromatin</w:t>
      </w:r>
      <w:r w:rsidR="006E305C">
        <w:t>.</w:t>
      </w:r>
      <w:r w:rsidR="002B2F0C">
        <w:t xml:space="preserve">  </w:t>
      </w:r>
      <w:r w:rsidR="00E74219">
        <w:t xml:space="preserve">When a cell is ready to divide, DNA is coiled up into very compact, </w:t>
      </w:r>
      <w:r w:rsidR="00FC76CB" w:rsidRPr="00FC76CB">
        <w:rPr>
          <w:color w:val="FF0000"/>
        </w:rPr>
        <w:t>X</w:t>
      </w:r>
      <w:r w:rsidR="00FC76CB">
        <w:rPr>
          <w:color w:val="FF0000"/>
        </w:rPr>
        <w:t xml:space="preserve">- </w:t>
      </w:r>
      <w:r w:rsidR="00E74219" w:rsidRPr="00FC76CB">
        <w:rPr>
          <w:color w:val="FF0000"/>
        </w:rPr>
        <w:t>shaped</w:t>
      </w:r>
      <w:r w:rsidR="00E74219">
        <w:t xml:space="preserve"> structures called </w:t>
      </w:r>
      <w:r w:rsidR="00FC76CB">
        <w:rPr>
          <w:color w:val="FF0000"/>
        </w:rPr>
        <w:t>chromosomes</w:t>
      </w:r>
      <w:r w:rsidR="00E74219">
        <w:t>.</w:t>
      </w:r>
      <w:r w:rsidR="00414E62">
        <w:t xml:space="preserve">  Human beings have 23 </w:t>
      </w:r>
      <w:r w:rsidR="00414E62" w:rsidRPr="00EE0BED">
        <w:rPr>
          <w:i/>
        </w:rPr>
        <w:t>pairs</w:t>
      </w:r>
      <w:r w:rsidR="00414E62">
        <w:t xml:space="preserve"> of chromosomes</w:t>
      </w:r>
      <w:r w:rsidR="00391AAC">
        <w:t xml:space="preserve"> (or </w:t>
      </w:r>
      <w:r w:rsidR="00FC76CB">
        <w:rPr>
          <w:color w:val="FF0000"/>
        </w:rPr>
        <w:t>46</w:t>
      </w:r>
      <w:r w:rsidR="00391AAC">
        <w:t xml:space="preserve"> chromosomes altogether)</w:t>
      </w:r>
      <w:r w:rsidR="00414E62">
        <w:t>.</w:t>
      </w:r>
    </w:p>
    <w:p w14:paraId="40EB87D7" w14:textId="7115B346" w:rsidR="000D41C6" w:rsidRDefault="006F537F" w:rsidP="00643BCD">
      <w:pPr>
        <w:spacing w:after="200" w:line="480" w:lineRule="auto"/>
      </w:pPr>
      <w:r>
        <w:t>The 23</w:t>
      </w:r>
      <w:r w:rsidRPr="006F537F">
        <w:rPr>
          <w:vertAlign w:val="superscript"/>
        </w:rPr>
        <w:t>rd</w:t>
      </w:r>
      <w:r>
        <w:t xml:space="preserve"> pair determines the sex of the individual.  </w:t>
      </w:r>
      <w:r w:rsidR="005F6428">
        <w:t>In males, the 23</w:t>
      </w:r>
      <w:r w:rsidR="005F6428" w:rsidRPr="005F6428">
        <w:rPr>
          <w:vertAlign w:val="superscript"/>
        </w:rPr>
        <w:t>rd</w:t>
      </w:r>
      <w:r w:rsidR="005F6428">
        <w:t xml:space="preserve"> pair is</w:t>
      </w:r>
      <w:r w:rsidR="00FC76CB">
        <w:rPr>
          <w:color w:val="FF0000"/>
        </w:rPr>
        <w:t xml:space="preserve"> XY</w:t>
      </w:r>
      <w:r w:rsidR="005F6428" w:rsidRPr="00FC76CB">
        <w:rPr>
          <w:color w:val="FF0000"/>
        </w:rPr>
        <w:t xml:space="preserve"> </w:t>
      </w:r>
      <w:r w:rsidR="005F6428">
        <w:t>while in females, it is XX.</w:t>
      </w:r>
      <w:r w:rsidR="00643BCD">
        <w:t xml:space="preserve"> </w:t>
      </w:r>
      <w:r w:rsidR="00B40C19">
        <w:t>Different organisms have different number</w:t>
      </w:r>
      <w:r w:rsidR="00EB36A3">
        <w:t>s</w:t>
      </w:r>
      <w:r w:rsidR="00B40C19">
        <w:t xml:space="preserve"> </w:t>
      </w:r>
      <w:r w:rsidR="00643BCD">
        <w:t>of chromosomes. For Example,</w:t>
      </w:r>
      <w:r w:rsidR="00391AAC">
        <w:t xml:space="preserve"> </w:t>
      </w:r>
      <w:r w:rsidR="007D486E">
        <w:t xml:space="preserve">corn has </w:t>
      </w:r>
      <w:r w:rsidR="007D486E" w:rsidRPr="00FC76CB">
        <w:rPr>
          <w:color w:val="FF0000"/>
        </w:rPr>
        <w:t>_____</w:t>
      </w:r>
      <w:r w:rsidR="007D486E">
        <w:t xml:space="preserve"> </w:t>
      </w:r>
      <w:r w:rsidR="00643BCD">
        <w:t>c</w:t>
      </w:r>
      <w:r w:rsidR="007D486E">
        <w:t xml:space="preserve">hromosomes, while a bat has </w:t>
      </w:r>
      <w:r w:rsidR="007D486E" w:rsidRPr="00FC76CB">
        <w:rPr>
          <w:color w:val="FF0000"/>
        </w:rPr>
        <w:t>_____</w:t>
      </w:r>
      <w:r w:rsidR="007D486E">
        <w:t>.</w:t>
      </w:r>
    </w:p>
    <w:p w14:paraId="26C726C3" w14:textId="77777777" w:rsidR="00641DFB" w:rsidRDefault="0000240E" w:rsidP="0000240E">
      <w:pPr>
        <w:spacing w:after="200" w:line="360" w:lineRule="auto"/>
      </w:pPr>
      <w:r w:rsidRPr="0000240E">
        <w:rPr>
          <w:rFonts w:ascii="Cooper Black" w:hAnsi="Cooper Black"/>
          <w:sz w:val="28"/>
          <w:szCs w:val="28"/>
        </w:rPr>
        <w:t>Genes</w:t>
      </w:r>
      <w:r>
        <w:rPr>
          <w:rFonts w:ascii="Cooper Black" w:hAnsi="Cooper Black"/>
          <w:sz w:val="28"/>
          <w:szCs w:val="28"/>
        </w:rPr>
        <w:t xml:space="preserve"> </w:t>
      </w:r>
      <w:r w:rsidR="00FA681C">
        <w:t xml:space="preserve"> </w:t>
      </w:r>
    </w:p>
    <w:p w14:paraId="4126D0A5" w14:textId="66B5B618" w:rsidR="005D7C30" w:rsidRDefault="00641DFB" w:rsidP="0000240E">
      <w:pPr>
        <w:spacing w:after="200" w:line="360" w:lineRule="auto"/>
      </w:pPr>
      <w:r w:rsidRPr="0000240E">
        <w:rPr>
          <w:rFonts w:ascii="Cooper Black" w:hAnsi="Cooper Black"/>
          <w:noProof/>
          <w:sz w:val="28"/>
          <w:szCs w:val="28"/>
          <w:lang w:eastAsia="en-CA"/>
        </w:rPr>
        <w:drawing>
          <wp:anchor distT="0" distB="0" distL="114300" distR="114300" simplePos="0" relativeHeight="251658240" behindDoc="1" locked="0" layoutInCell="1" allowOverlap="1" wp14:anchorId="4F28FF38" wp14:editId="72D3F376">
            <wp:simplePos x="0" y="0"/>
            <wp:positionH relativeFrom="column">
              <wp:posOffset>4856400</wp:posOffset>
            </wp:positionH>
            <wp:positionV relativeFrom="paragraph">
              <wp:posOffset>815420</wp:posOffset>
            </wp:positionV>
            <wp:extent cx="1581185" cy="151691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584028" cy="15196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Genes </w:t>
      </w:r>
      <w:r w:rsidR="00FA681C">
        <w:t>are</w:t>
      </w:r>
      <w:r w:rsidR="00934CB5">
        <w:t xml:space="preserve"> </w:t>
      </w:r>
      <w:r w:rsidR="00934CB5" w:rsidRPr="00934CB5">
        <w:rPr>
          <w:color w:val="FF0000"/>
        </w:rPr>
        <w:t xml:space="preserve">small </w:t>
      </w:r>
      <w:r w:rsidR="00FA681C">
        <w:t xml:space="preserve">segments of DNA located at specific places on a </w:t>
      </w:r>
      <w:r w:rsidR="00934CB5" w:rsidRPr="00934CB5">
        <w:rPr>
          <w:color w:val="FF0000"/>
        </w:rPr>
        <w:t>chromosome</w:t>
      </w:r>
      <w:r w:rsidR="00FA681C">
        <w:t>.</w:t>
      </w:r>
      <w:r w:rsidR="00490F23">
        <w:t xml:space="preserve">  They store the information needed to produce up to 100 000 different</w:t>
      </w:r>
      <w:r w:rsidR="00934CB5">
        <w:t xml:space="preserve"> </w:t>
      </w:r>
      <w:r w:rsidR="00934CB5" w:rsidRPr="00934CB5">
        <w:rPr>
          <w:color w:val="FF0000"/>
        </w:rPr>
        <w:t>proteins</w:t>
      </w:r>
      <w:r w:rsidR="00934CB5">
        <w:t xml:space="preserve"> </w:t>
      </w:r>
      <w:r w:rsidR="00490F23">
        <w:t>used in the cells of your body.</w:t>
      </w:r>
      <w:r w:rsidR="003F7441">
        <w:t xml:space="preserve"> </w:t>
      </w:r>
      <w:r w:rsidR="003F7441" w:rsidRPr="004B5FA5">
        <w:rPr>
          <w:color w:val="FF0000"/>
        </w:rPr>
        <w:t xml:space="preserve">The </w:t>
      </w:r>
      <w:r w:rsidR="004B5FA5" w:rsidRPr="004B5FA5">
        <w:rPr>
          <w:color w:val="FF0000"/>
        </w:rPr>
        <w:t>order of the nitrogen bases</w:t>
      </w:r>
      <w:r w:rsidR="004B5FA5">
        <w:t xml:space="preserve"> </w:t>
      </w:r>
      <w:r w:rsidR="003F7441">
        <w:t>within a gene determines the protein it produces.</w:t>
      </w:r>
    </w:p>
    <w:p w14:paraId="091F2090" w14:textId="77777777" w:rsidR="00641DFB" w:rsidRDefault="00641DFB" w:rsidP="0000240E">
      <w:pPr>
        <w:spacing w:after="200"/>
        <w:rPr>
          <w:rFonts w:ascii="Cooper Black" w:hAnsi="Cooper Black"/>
        </w:rPr>
      </w:pPr>
    </w:p>
    <w:p w14:paraId="0A30E6E5" w14:textId="77777777" w:rsidR="00641DFB" w:rsidRDefault="00641DFB" w:rsidP="0000240E">
      <w:pPr>
        <w:spacing w:after="200"/>
        <w:rPr>
          <w:rFonts w:ascii="Cooper Black" w:hAnsi="Cooper Black"/>
        </w:rPr>
      </w:pPr>
    </w:p>
    <w:p w14:paraId="1116839C" w14:textId="77777777" w:rsidR="006406B8" w:rsidRDefault="006406B8" w:rsidP="0000240E">
      <w:pPr>
        <w:spacing w:after="200"/>
        <w:rPr>
          <w:rFonts w:ascii="Cooper Black" w:hAnsi="Cooper Black"/>
        </w:rPr>
      </w:pPr>
    </w:p>
    <w:p w14:paraId="27C3B5CA" w14:textId="77777777" w:rsidR="006406B8" w:rsidRDefault="006406B8" w:rsidP="0000240E">
      <w:pPr>
        <w:spacing w:after="200"/>
        <w:rPr>
          <w:rFonts w:ascii="Cooper Black" w:hAnsi="Cooper Black"/>
        </w:rPr>
      </w:pPr>
    </w:p>
    <w:p w14:paraId="1A21D01D" w14:textId="77777777" w:rsidR="0000240E" w:rsidRPr="0000240E" w:rsidRDefault="0000240E" w:rsidP="0000240E">
      <w:pPr>
        <w:spacing w:after="200"/>
        <w:rPr>
          <w:rFonts w:ascii="Cooper Black" w:hAnsi="Cooper Black"/>
        </w:rPr>
      </w:pPr>
      <w:r w:rsidRPr="0000240E">
        <w:rPr>
          <w:rFonts w:ascii="Cooper Black" w:hAnsi="Cooper Black"/>
        </w:rPr>
        <w:t>PROTEINS</w:t>
      </w:r>
    </w:p>
    <w:p w14:paraId="1E39B830" w14:textId="32EB0976" w:rsidR="00461FA0" w:rsidRDefault="00103472" w:rsidP="0000240E">
      <w:pPr>
        <w:spacing w:after="200" w:line="360" w:lineRule="auto"/>
      </w:pPr>
      <w:r>
        <w:t xml:space="preserve">Two types of proteins produced are </w:t>
      </w:r>
      <w:r w:rsidR="007825BD" w:rsidRPr="007825BD">
        <w:rPr>
          <w:color w:val="FF0000"/>
        </w:rPr>
        <w:t>enzymes</w:t>
      </w:r>
      <w:r w:rsidR="007825BD">
        <w:t xml:space="preserve"> </w:t>
      </w:r>
      <w:r>
        <w:t xml:space="preserve">(which speed up chemical reactions in the cell) and </w:t>
      </w:r>
      <w:r w:rsidR="007825BD" w:rsidRPr="007825BD">
        <w:rPr>
          <w:color w:val="FF0000"/>
        </w:rPr>
        <w:t xml:space="preserve">hormones </w:t>
      </w:r>
      <w:r w:rsidR="00BD4DD6">
        <w:t>(which act as chemical messengers).</w:t>
      </w:r>
      <w:r w:rsidR="005A34D2">
        <w:t xml:space="preserve">  </w:t>
      </w:r>
    </w:p>
    <w:p w14:paraId="275BC023" w14:textId="7E6A3AF1" w:rsidR="00406B19" w:rsidRDefault="005A34D2" w:rsidP="0000240E">
      <w:pPr>
        <w:spacing w:after="200"/>
        <w:rPr>
          <w:i/>
        </w:rPr>
      </w:pPr>
      <w:r w:rsidRPr="00485EF1">
        <w:rPr>
          <w:i/>
        </w:rPr>
        <w:t xml:space="preserve">Every cell in your body contains the same </w:t>
      </w:r>
      <w:r w:rsidR="007825BD" w:rsidRPr="007825BD">
        <w:rPr>
          <w:i/>
          <w:color w:val="FF0000"/>
        </w:rPr>
        <w:t>DNA</w:t>
      </w:r>
      <w:r w:rsidRPr="00485EF1">
        <w:rPr>
          <w:i/>
        </w:rPr>
        <w:t xml:space="preserve">, but only certain genes are used to produce </w:t>
      </w:r>
      <w:r w:rsidR="009A78B0" w:rsidRPr="00485EF1">
        <w:rPr>
          <w:i/>
        </w:rPr>
        <w:t>specific</w:t>
      </w:r>
    </w:p>
    <w:p w14:paraId="05E6C91F" w14:textId="77777777" w:rsidR="00406B19" w:rsidRDefault="009A78B0" w:rsidP="0000240E">
      <w:pPr>
        <w:spacing w:after="200"/>
        <w:rPr>
          <w:i/>
        </w:rPr>
      </w:pPr>
      <w:r w:rsidRPr="00485EF1">
        <w:rPr>
          <w:i/>
        </w:rPr>
        <w:t xml:space="preserve"> proteins.  For example</w:t>
      </w:r>
      <w:r w:rsidR="005A34D2" w:rsidRPr="00485EF1">
        <w:rPr>
          <w:i/>
        </w:rPr>
        <w:t xml:space="preserve">, in your eye, only the genes relevant to eyesight and structure of your eye are </w:t>
      </w:r>
    </w:p>
    <w:p w14:paraId="01BE6BE7" w14:textId="629C92AC" w:rsidR="006D069A" w:rsidRDefault="00641DFB" w:rsidP="0000240E">
      <w:pPr>
        <w:spacing w:after="200"/>
        <w:rPr>
          <w:i/>
        </w:rPr>
      </w:pPr>
      <w:r>
        <w:rPr>
          <w:i/>
        </w:rPr>
        <w:br/>
      </w:r>
      <w:r w:rsidR="005A34D2" w:rsidRPr="00485EF1">
        <w:rPr>
          <w:i/>
        </w:rPr>
        <w:t>“</w:t>
      </w:r>
      <w:r w:rsidR="007825BD" w:rsidRPr="007825BD">
        <w:rPr>
          <w:i/>
          <w:color w:val="FF0000"/>
        </w:rPr>
        <w:t>Turned on</w:t>
      </w:r>
      <w:r w:rsidR="005A34D2" w:rsidRPr="00485EF1">
        <w:rPr>
          <w:i/>
        </w:rPr>
        <w:t>” to produce the appropriate proteins for that area.</w:t>
      </w:r>
    </w:p>
    <w:p w14:paraId="013E34E5" w14:textId="77777777" w:rsidR="00D24CBC" w:rsidRDefault="00147AA2" w:rsidP="0000240E">
      <w:pPr>
        <w:spacing w:after="200"/>
        <w:rPr>
          <w:i/>
        </w:rPr>
      </w:pPr>
      <w:r>
        <w:rPr>
          <w:i/>
        </w:rPr>
        <w:t xml:space="preserve">Refer to the following </w:t>
      </w:r>
      <w:r w:rsidR="006406B8">
        <w:rPr>
          <w:i/>
        </w:rPr>
        <w:t xml:space="preserve">interactive </w:t>
      </w:r>
      <w:r>
        <w:rPr>
          <w:i/>
        </w:rPr>
        <w:t xml:space="preserve">link to learn more about </w:t>
      </w:r>
      <w:r w:rsidRPr="001C4C07">
        <w:rPr>
          <w:b/>
          <w:i/>
        </w:rPr>
        <w:t>proteins:</w:t>
      </w:r>
      <w:r w:rsidR="00871889" w:rsidRPr="001C4C07">
        <w:rPr>
          <w:b/>
          <w:i/>
        </w:rPr>
        <w:t xml:space="preserve"> </w:t>
      </w:r>
      <w:hyperlink r:id="rId19" w:history="1">
        <w:r w:rsidR="00871889" w:rsidRPr="00EA1F89">
          <w:rPr>
            <w:rStyle w:val="Hyperlink"/>
            <w:i/>
          </w:rPr>
          <w:t>https://le</w:t>
        </w:r>
        <w:r w:rsidR="00871889" w:rsidRPr="00EA1F89">
          <w:rPr>
            <w:rStyle w:val="Hyperlink"/>
            <w:i/>
          </w:rPr>
          <w:t>a</w:t>
        </w:r>
        <w:r w:rsidR="00871889" w:rsidRPr="00EA1F89">
          <w:rPr>
            <w:rStyle w:val="Hyperlink"/>
            <w:i/>
          </w:rPr>
          <w:t>rn.genetics.utah.edu/content/basics/proteintypes/</w:t>
        </w:r>
      </w:hyperlink>
    </w:p>
    <w:p w14:paraId="4A7FDC9B" w14:textId="77777777" w:rsidR="00147AA2" w:rsidRPr="001C4C07" w:rsidRDefault="007D7DDB" w:rsidP="001C4C07">
      <w:pPr>
        <w:pStyle w:val="ListParagraph"/>
        <w:numPr>
          <w:ilvl w:val="0"/>
          <w:numId w:val="4"/>
        </w:numPr>
        <w:spacing w:after="200"/>
        <w:rPr>
          <w:i/>
        </w:rPr>
      </w:pPr>
      <w:r w:rsidRPr="001C4C07">
        <w:rPr>
          <w:i/>
        </w:rPr>
        <w:t>Describe four different types of proteins not discussed in notes.</w:t>
      </w:r>
    </w:p>
    <w:tbl>
      <w:tblPr>
        <w:tblStyle w:val="TableGrid"/>
        <w:tblW w:w="0" w:type="auto"/>
        <w:tblLook w:val="04A0" w:firstRow="1" w:lastRow="0" w:firstColumn="1" w:lastColumn="0" w:noHBand="0" w:noVBand="1"/>
      </w:tblPr>
      <w:tblGrid>
        <w:gridCol w:w="5391"/>
        <w:gridCol w:w="5399"/>
      </w:tblGrid>
      <w:tr w:rsidR="00453DC8" w14:paraId="5CCBD622" w14:textId="77777777" w:rsidTr="001C4C07">
        <w:tc>
          <w:tcPr>
            <w:tcW w:w="5508" w:type="dxa"/>
          </w:tcPr>
          <w:p w14:paraId="263F059D" w14:textId="77777777" w:rsidR="001C4C07" w:rsidRDefault="001C4C07" w:rsidP="0000240E">
            <w:pPr>
              <w:spacing w:after="200"/>
              <w:rPr>
                <w:i/>
              </w:rPr>
            </w:pPr>
          </w:p>
          <w:p w14:paraId="24392DEC" w14:textId="092E8A5E" w:rsidR="001C4C07" w:rsidRDefault="00934CB5" w:rsidP="0000240E">
            <w:pPr>
              <w:spacing w:after="200"/>
              <w:rPr>
                <w:i/>
              </w:rPr>
            </w:pPr>
            <w:r w:rsidRPr="00934CB5">
              <w:rPr>
                <w:rFonts w:ascii="Arial" w:hAnsi="Arial" w:cs="Arial"/>
                <w:color w:val="000000"/>
                <w:highlight w:val="yellow"/>
                <w:shd w:val="clear" w:color="auto" w:fill="FFFFFF"/>
              </w:rPr>
              <w:t>Regulatory proteins</w:t>
            </w:r>
            <w:r>
              <w:rPr>
                <w:rFonts w:ascii="Arial" w:hAnsi="Arial" w:cs="Arial"/>
                <w:color w:val="000000"/>
                <w:shd w:val="clear" w:color="auto" w:fill="FFFFFF"/>
              </w:rPr>
              <w:t xml:space="preserve"> bind DNA to turn genes on and off. Active genes are used to build proteins.</w:t>
            </w:r>
          </w:p>
        </w:tc>
        <w:tc>
          <w:tcPr>
            <w:tcW w:w="5508" w:type="dxa"/>
          </w:tcPr>
          <w:p w14:paraId="02E8D0FF" w14:textId="47458881" w:rsidR="00A66BE0" w:rsidRPr="00A66BE0" w:rsidRDefault="00C502EB" w:rsidP="006A34AA">
            <w:pPr>
              <w:shd w:val="clear" w:color="auto" w:fill="FFFFFF"/>
              <w:spacing w:line="240" w:lineRule="atLeast"/>
              <w:rPr>
                <w:rFonts w:ascii="Arial" w:hAnsi="Arial" w:cs="Arial"/>
                <w:b/>
                <w:bCs/>
                <w:color w:val="FFFFFF"/>
                <w:sz w:val="60"/>
                <w:szCs w:val="60"/>
                <w:lang w:eastAsia="en-CA"/>
              </w:rPr>
            </w:pPr>
            <w:r>
              <w:rPr>
                <w:i/>
              </w:rPr>
              <w:br/>
            </w:r>
            <w:r w:rsidR="000824E1" w:rsidRPr="000824E1">
              <w:rPr>
                <w:rFonts w:ascii="Arial" w:hAnsi="Arial" w:cs="Arial"/>
                <w:color w:val="000000"/>
                <w:highlight w:val="yellow"/>
                <w:shd w:val="clear" w:color="auto" w:fill="FFFFFF"/>
              </w:rPr>
              <w:t>Signaling proteins</w:t>
            </w:r>
            <w:r w:rsidR="000824E1">
              <w:rPr>
                <w:rFonts w:ascii="Arial" w:hAnsi="Arial" w:cs="Arial"/>
                <w:color w:val="000000"/>
                <w:shd w:val="clear" w:color="auto" w:fill="FFFFFF"/>
              </w:rPr>
              <w:t xml:space="preserve"> allow cells to communicate with each other. Signals, receptors, and relay proteins work together to get information from</w:t>
            </w:r>
            <w:r w:rsidR="006A34AA">
              <w:rPr>
                <w:rFonts w:ascii="Arial" w:hAnsi="Arial" w:cs="Arial"/>
                <w:color w:val="000000"/>
                <w:shd w:val="clear" w:color="auto" w:fill="FFFFFF"/>
              </w:rPr>
              <w:br/>
            </w:r>
            <w:r w:rsidR="000824E1">
              <w:rPr>
                <w:rFonts w:ascii="Arial" w:hAnsi="Arial" w:cs="Arial"/>
                <w:color w:val="000000"/>
                <w:shd w:val="clear" w:color="auto" w:fill="FFFFFF"/>
              </w:rPr>
              <w:t>the outside of a cell to the</w:t>
            </w:r>
            <w:r w:rsidR="00453DC8">
              <w:rPr>
                <w:rFonts w:ascii="Arial" w:hAnsi="Arial" w:cs="Arial"/>
                <w:color w:val="000000"/>
                <w:shd w:val="clear" w:color="auto" w:fill="FFFFFF"/>
              </w:rPr>
              <w:t xml:space="preserve"> </w:t>
            </w:r>
            <w:r w:rsidR="000824E1">
              <w:rPr>
                <w:rFonts w:ascii="Arial" w:hAnsi="Arial" w:cs="Arial"/>
                <w:color w:val="000000"/>
                <w:shd w:val="clear" w:color="auto" w:fill="FFFFFF"/>
              </w:rPr>
              <w:t>inside.</w:t>
            </w:r>
            <w:r w:rsidR="006A2ABF">
              <w:rPr>
                <w:rFonts w:ascii="Arial" w:hAnsi="Arial" w:cs="Arial"/>
                <w:color w:val="000000"/>
                <w:shd w:val="clear" w:color="auto" w:fill="FFFFFF"/>
              </w:rPr>
              <w:t xml:space="preserve"> </w:t>
            </w:r>
            <w:proofErr w:type="spellStart"/>
            <w:r w:rsidR="006A2ABF">
              <w:rPr>
                <w:rFonts w:ascii="Arial" w:hAnsi="Arial" w:cs="Arial"/>
                <w:color w:val="000000"/>
                <w:shd w:val="clear" w:color="auto" w:fill="FFFFFF"/>
              </w:rPr>
              <w:t>Ie</w:t>
            </w:r>
            <w:proofErr w:type="spellEnd"/>
            <w:r w:rsidR="006A2ABF">
              <w:rPr>
                <w:rFonts w:ascii="Arial" w:hAnsi="Arial" w:cs="Arial"/>
                <w:color w:val="000000"/>
                <w:shd w:val="clear" w:color="auto" w:fill="FFFFFF"/>
              </w:rPr>
              <w:t>.</w:t>
            </w:r>
          </w:p>
          <w:p w14:paraId="64824966" w14:textId="3B34F477" w:rsidR="00A66BE0" w:rsidRPr="00A66BE0" w:rsidRDefault="00A66BE0" w:rsidP="00A66BE0">
            <w:pPr>
              <w:shd w:val="clear" w:color="auto" w:fill="FFFFFF"/>
              <w:rPr>
                <w:rFonts w:ascii="Arial" w:hAnsi="Arial" w:cs="Arial"/>
                <w:color w:val="000000"/>
                <w:sz w:val="18"/>
                <w:szCs w:val="18"/>
                <w:lang w:eastAsia="en-CA"/>
              </w:rPr>
            </w:pPr>
            <w:r w:rsidRPr="00A66BE0">
              <w:rPr>
                <w:rFonts w:ascii="Arial" w:hAnsi="Arial" w:cs="Arial"/>
                <w:color w:val="000000"/>
                <w:sz w:val="18"/>
                <w:szCs w:val="18"/>
                <w:lang w:eastAsia="en-CA"/>
              </w:rPr>
              <w:t xml:space="preserve">EGF (epidermal growth factor) is released at a wound site. It activates the EGF receptor, which </w:t>
            </w:r>
            <w:proofErr w:type="spellStart"/>
            <w:r w:rsidRPr="00A66BE0">
              <w:rPr>
                <w:rFonts w:ascii="Arial" w:hAnsi="Arial" w:cs="Arial"/>
                <w:color w:val="000000"/>
                <w:sz w:val="18"/>
                <w:szCs w:val="18"/>
                <w:lang w:eastAsia="en-CA"/>
              </w:rPr>
              <w:t>signalsskin</w:t>
            </w:r>
            <w:proofErr w:type="spellEnd"/>
            <w:r w:rsidRPr="00A66BE0">
              <w:rPr>
                <w:rFonts w:ascii="Arial" w:hAnsi="Arial" w:cs="Arial"/>
                <w:color w:val="000000"/>
                <w:sz w:val="18"/>
                <w:szCs w:val="18"/>
                <w:lang w:eastAsia="en-CA"/>
              </w:rPr>
              <w:t xml:space="preserve"> cells to grow and divide during wound healing.</w:t>
            </w:r>
          </w:p>
          <w:p w14:paraId="40A38902" w14:textId="7546BCCC" w:rsidR="00C502EB" w:rsidRDefault="00C502EB" w:rsidP="0000240E">
            <w:pPr>
              <w:spacing w:after="200"/>
              <w:rPr>
                <w:i/>
              </w:rPr>
            </w:pPr>
          </w:p>
        </w:tc>
      </w:tr>
      <w:tr w:rsidR="00453DC8" w14:paraId="1272C701" w14:textId="77777777" w:rsidTr="001C4C07">
        <w:tc>
          <w:tcPr>
            <w:tcW w:w="5508" w:type="dxa"/>
          </w:tcPr>
          <w:p w14:paraId="12E2D057" w14:textId="77777777" w:rsidR="001C4C07" w:rsidRDefault="001C4C07" w:rsidP="0000240E">
            <w:pPr>
              <w:spacing w:after="200"/>
              <w:rPr>
                <w:i/>
              </w:rPr>
            </w:pPr>
          </w:p>
          <w:p w14:paraId="225F41FE" w14:textId="1A0503AC" w:rsidR="001C4C07" w:rsidRDefault="00A837CD" w:rsidP="0000240E">
            <w:pPr>
              <w:spacing w:after="200"/>
              <w:rPr>
                <w:i/>
              </w:rPr>
            </w:pPr>
            <w:r w:rsidRPr="006B28AD">
              <w:rPr>
                <w:rFonts w:ascii="Arial" w:hAnsi="Arial" w:cs="Arial"/>
                <w:color w:val="000000"/>
                <w:highlight w:val="yellow"/>
                <w:shd w:val="clear" w:color="auto" w:fill="FFFFFF"/>
              </w:rPr>
              <w:t>Defense proteins</w:t>
            </w:r>
            <w:r>
              <w:rPr>
                <w:rFonts w:ascii="Arial" w:hAnsi="Arial" w:cs="Arial"/>
                <w:color w:val="000000"/>
                <w:shd w:val="clear" w:color="auto" w:fill="FFFFFF"/>
              </w:rPr>
              <w:t xml:space="preserve"> help organisms fight infection, heal damaged tissue, and evade predators.</w:t>
            </w:r>
            <w:r w:rsidR="006A2ABF">
              <w:rPr>
                <w:rFonts w:ascii="Arial" w:hAnsi="Arial" w:cs="Arial"/>
                <w:color w:val="000000"/>
                <w:shd w:val="clear" w:color="auto" w:fill="FFFFFF"/>
              </w:rPr>
              <w:t xml:space="preserve"> </w:t>
            </w:r>
            <w:proofErr w:type="gramStart"/>
            <w:r w:rsidR="006A2ABF">
              <w:rPr>
                <w:rFonts w:ascii="Arial" w:hAnsi="Arial" w:cs="Arial"/>
                <w:color w:val="000000"/>
                <w:shd w:val="clear" w:color="auto" w:fill="FFFFFF"/>
              </w:rPr>
              <w:t>i.e.</w:t>
            </w:r>
            <w:proofErr w:type="gramEnd"/>
            <w:r w:rsidR="006A2ABF">
              <w:rPr>
                <w:rFonts w:ascii="Arial" w:hAnsi="Arial" w:cs="Arial"/>
                <w:color w:val="000000"/>
                <w:shd w:val="clear" w:color="auto" w:fill="FFFFFF"/>
              </w:rPr>
              <w:t xml:space="preserve"> </w:t>
            </w:r>
            <w:r w:rsidR="006A2ABF" w:rsidRPr="006A2ABF">
              <w:rPr>
                <w:rFonts w:ascii="Arial" w:hAnsi="Arial" w:cs="Arial"/>
                <w:color w:val="000000"/>
                <w:sz w:val="20"/>
                <w:szCs w:val="20"/>
                <w:shd w:val="clear" w:color="auto" w:fill="FFFFFF"/>
              </w:rPr>
              <w:t>antibodies</w:t>
            </w:r>
          </w:p>
          <w:p w14:paraId="3B738371" w14:textId="77777777" w:rsidR="001C4C07" w:rsidRDefault="001C4C07" w:rsidP="0000240E">
            <w:pPr>
              <w:spacing w:after="200"/>
              <w:rPr>
                <w:i/>
              </w:rPr>
            </w:pPr>
          </w:p>
        </w:tc>
        <w:tc>
          <w:tcPr>
            <w:tcW w:w="5508" w:type="dxa"/>
          </w:tcPr>
          <w:p w14:paraId="59865B8B" w14:textId="5806ED92" w:rsidR="001C4C07" w:rsidRDefault="006B28AD" w:rsidP="0000240E">
            <w:pPr>
              <w:spacing w:after="200"/>
              <w:rPr>
                <w:i/>
              </w:rPr>
            </w:pPr>
            <w:r w:rsidRPr="006B28AD">
              <w:rPr>
                <w:rFonts w:ascii="Arial" w:hAnsi="Arial" w:cs="Arial"/>
                <w:color w:val="000000"/>
                <w:highlight w:val="yellow"/>
                <w:shd w:val="clear" w:color="auto" w:fill="FFFFFF"/>
              </w:rPr>
              <w:t>Sensory proteins</w:t>
            </w:r>
            <w:r>
              <w:rPr>
                <w:rFonts w:ascii="Arial" w:hAnsi="Arial" w:cs="Arial"/>
                <w:color w:val="000000"/>
                <w:shd w:val="clear" w:color="auto" w:fill="FFFFFF"/>
              </w:rPr>
              <w:t xml:space="preserve"> help us learn about our environment. They help us detect light, sound, touch, smell, taste, pain, and heat. Some organisms can even detect electricity or magnetism.</w:t>
            </w:r>
          </w:p>
        </w:tc>
      </w:tr>
    </w:tbl>
    <w:p w14:paraId="58492D3B" w14:textId="77777777" w:rsidR="006406B8" w:rsidRDefault="006406B8" w:rsidP="0000240E">
      <w:pPr>
        <w:spacing w:after="200"/>
        <w:rPr>
          <w:b/>
          <w:i/>
        </w:rPr>
      </w:pPr>
    </w:p>
    <w:p w14:paraId="0A590F4C" w14:textId="77777777" w:rsidR="002353ED" w:rsidRPr="002353ED" w:rsidRDefault="002353ED" w:rsidP="0000240E">
      <w:pPr>
        <w:spacing w:after="200"/>
        <w:rPr>
          <w:b/>
          <w:i/>
        </w:rPr>
      </w:pPr>
      <w:r w:rsidRPr="002353ED">
        <w:rPr>
          <w:b/>
          <w:i/>
        </w:rPr>
        <w:t>How does DNA code for proteins?</w:t>
      </w:r>
      <w:r>
        <w:rPr>
          <w:b/>
          <w:i/>
        </w:rPr>
        <w:t xml:space="preserve"> </w:t>
      </w:r>
      <w:r>
        <w:rPr>
          <w:rFonts w:ascii="Gentium Basic" w:hAnsi="Gentium Basic"/>
          <w:color w:val="7B8C89"/>
          <w:sz w:val="27"/>
          <w:szCs w:val="27"/>
          <w:shd w:val="clear" w:color="auto" w:fill="FFFFFF"/>
        </w:rPr>
        <w:t> </w:t>
      </w:r>
      <w:hyperlink r:id="rId20" w:tgtFrame="_blank" w:history="1">
        <w:r>
          <w:rPr>
            <w:rStyle w:val="Hyperlink"/>
            <w:rFonts w:ascii="Gentium Basic" w:hAnsi="Gentium Basic"/>
            <w:color w:val="5199A8"/>
            <w:sz w:val="27"/>
            <w:szCs w:val="27"/>
            <w:shd w:val="clear" w:color="auto" w:fill="FFFFFF"/>
          </w:rPr>
          <w:t>http://www.yourgenome.org/video/from-dna-to-protein</w:t>
        </w:r>
      </w:hyperlink>
    </w:p>
    <w:p w14:paraId="15AC8871" w14:textId="77777777" w:rsidR="007A435D" w:rsidRPr="001C4C07" w:rsidRDefault="00147AA2" w:rsidP="001C4C07">
      <w:pPr>
        <w:pStyle w:val="ListParagraph"/>
        <w:numPr>
          <w:ilvl w:val="0"/>
          <w:numId w:val="4"/>
        </w:numPr>
        <w:spacing w:after="200"/>
        <w:rPr>
          <w:i/>
        </w:rPr>
      </w:pPr>
      <w:r w:rsidRPr="001C4C07">
        <w:rPr>
          <w:i/>
        </w:rPr>
        <w:t>While viewing the video on protein synthesis – briefly list the steps to form a protein</w:t>
      </w:r>
      <w:r w:rsidR="007A435D" w:rsidRPr="001C4C07">
        <w:rPr>
          <w:i/>
        </w:rPr>
        <w:t xml:space="preserve"> following step 1</w:t>
      </w:r>
    </w:p>
    <w:p w14:paraId="16FB0283" w14:textId="224BC108" w:rsidR="00147AA2" w:rsidRPr="000E082E" w:rsidRDefault="007A435D" w:rsidP="007A435D">
      <w:pPr>
        <w:spacing w:after="200"/>
        <w:rPr>
          <w:i/>
          <w:color w:val="000000" w:themeColor="text1"/>
        </w:rPr>
      </w:pPr>
      <w:r>
        <w:rPr>
          <w:i/>
        </w:rPr>
        <w:tab/>
      </w:r>
      <w:r>
        <w:rPr>
          <w:i/>
        </w:rPr>
        <w:tab/>
      </w:r>
      <w:r>
        <w:rPr>
          <w:i/>
        </w:rPr>
        <w:tab/>
      </w:r>
      <w:r>
        <w:rPr>
          <w:i/>
        </w:rPr>
        <w:tab/>
      </w:r>
      <w:r>
        <w:rPr>
          <w:i/>
        </w:rPr>
        <w:tab/>
        <w:t>Step 1</w:t>
      </w:r>
      <w:r w:rsidRPr="000E082E">
        <w:rPr>
          <w:i/>
          <w:color w:val="000000" w:themeColor="text1"/>
        </w:rPr>
        <w:t xml:space="preserve">:  Chemical signal from cell </w:t>
      </w:r>
      <w:r w:rsidRPr="000E082E">
        <w:rPr>
          <w:noProof/>
          <w:color w:val="000000" w:themeColor="text1"/>
          <w:lang w:eastAsia="en-CA"/>
        </w:rPr>
        <w:drawing>
          <wp:anchor distT="0" distB="0" distL="114300" distR="114300" simplePos="0" relativeHeight="251657728" behindDoc="1" locked="0" layoutInCell="1" allowOverlap="1" wp14:anchorId="482FFA31" wp14:editId="739DFB3F">
            <wp:simplePos x="0" y="0"/>
            <wp:positionH relativeFrom="column">
              <wp:posOffset>121285</wp:posOffset>
            </wp:positionH>
            <wp:positionV relativeFrom="paragraph">
              <wp:posOffset>104775</wp:posOffset>
            </wp:positionV>
            <wp:extent cx="3423285" cy="3349625"/>
            <wp:effectExtent l="0" t="0" r="571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23285" cy="3349625"/>
                    </a:xfrm>
                    <a:prstGeom prst="rect">
                      <a:avLst/>
                    </a:prstGeom>
                  </pic:spPr>
                </pic:pic>
              </a:graphicData>
            </a:graphic>
          </wp:anchor>
        </w:drawing>
      </w:r>
      <w:r w:rsidR="00871889" w:rsidRPr="000E082E">
        <w:rPr>
          <w:i/>
          <w:color w:val="000000" w:themeColor="text1"/>
        </w:rPr>
        <w:t>nucleus to make a certain protein</w:t>
      </w:r>
    </w:p>
    <w:p w14:paraId="4F3909D3" w14:textId="3395F750" w:rsidR="001946E9" w:rsidRPr="000E082E" w:rsidRDefault="001946E9" w:rsidP="007A435D">
      <w:pPr>
        <w:spacing w:after="200"/>
        <w:rPr>
          <w:i/>
          <w:color w:val="FF0000"/>
        </w:rPr>
      </w:pPr>
      <w:r w:rsidRPr="000E082E">
        <w:rPr>
          <w:i/>
          <w:color w:val="FF0000"/>
        </w:rPr>
        <w:t xml:space="preserve">                                                                               Step 2: DNA is </w:t>
      </w:r>
      <w:r w:rsidR="005A5F8E" w:rsidRPr="000E082E">
        <w:rPr>
          <w:i/>
          <w:color w:val="FF0000"/>
        </w:rPr>
        <w:t>transcribed to create a smaller molecule called</w:t>
      </w:r>
      <w:r w:rsidR="001E024D" w:rsidRPr="000E082E">
        <w:rPr>
          <w:i/>
          <w:color w:val="FF0000"/>
        </w:rPr>
        <w:t xml:space="preserve"> RNA</w:t>
      </w:r>
      <w:r w:rsidR="003A69E7" w:rsidRPr="000E082E">
        <w:rPr>
          <w:i/>
          <w:color w:val="FF0000"/>
        </w:rPr>
        <w:t xml:space="preserve"> </w:t>
      </w:r>
      <w:r w:rsidR="003A69E7" w:rsidRPr="000E082E">
        <w:rPr>
          <w:i/>
          <w:color w:val="FF0000"/>
        </w:rPr>
        <w:br/>
        <w:t xml:space="preserve">                                                                                that is single stranded. This copy of a segment of DNA </w:t>
      </w:r>
      <w:r w:rsidR="00FD60AC" w:rsidRPr="000E082E">
        <w:rPr>
          <w:i/>
          <w:color w:val="FF0000"/>
        </w:rPr>
        <w:t xml:space="preserve">that is </w:t>
      </w:r>
      <w:r w:rsidR="00FD60AC" w:rsidRPr="000E082E">
        <w:rPr>
          <w:i/>
          <w:color w:val="FF0000"/>
        </w:rPr>
        <w:br/>
        <w:t xml:space="preserve">                                                                                   small enough to exit the nucleus                </w:t>
      </w:r>
    </w:p>
    <w:p w14:paraId="4F24CCC3" w14:textId="72169196" w:rsidR="00FD60AC" w:rsidRPr="000E082E" w:rsidRDefault="00FD60AC" w:rsidP="007A435D">
      <w:pPr>
        <w:spacing w:after="200"/>
        <w:rPr>
          <w:i/>
          <w:color w:val="FF0000"/>
        </w:rPr>
      </w:pPr>
      <w:r w:rsidRPr="000E082E">
        <w:rPr>
          <w:i/>
          <w:color w:val="FF0000"/>
        </w:rPr>
        <w:t xml:space="preserve">                                                                                            Step 3: The mRNA </w:t>
      </w:r>
      <w:proofErr w:type="gramStart"/>
      <w:r w:rsidRPr="000E082E">
        <w:rPr>
          <w:i/>
          <w:color w:val="FF0000"/>
        </w:rPr>
        <w:t>is able to</w:t>
      </w:r>
      <w:proofErr w:type="gramEnd"/>
      <w:r w:rsidRPr="000E082E">
        <w:rPr>
          <w:i/>
          <w:color w:val="FF0000"/>
        </w:rPr>
        <w:t xml:space="preserve"> leave via a nuclear pore</w:t>
      </w:r>
    </w:p>
    <w:p w14:paraId="66DC27B1" w14:textId="21F6B4E8" w:rsidR="00FD60AC" w:rsidRPr="000E082E" w:rsidRDefault="00FD60AC" w:rsidP="00FD60AC">
      <w:pPr>
        <w:spacing w:after="200"/>
        <w:ind w:left="5760"/>
        <w:rPr>
          <w:i/>
          <w:color w:val="FF0000"/>
        </w:rPr>
      </w:pPr>
      <w:r w:rsidRPr="000E082E">
        <w:rPr>
          <w:i/>
          <w:color w:val="FF0000"/>
        </w:rPr>
        <w:t xml:space="preserve">Step 4: </w:t>
      </w:r>
      <w:r w:rsidR="003F0DCB">
        <w:rPr>
          <w:i/>
          <w:color w:val="FF0000"/>
        </w:rPr>
        <w:t>O</w:t>
      </w:r>
      <w:r w:rsidRPr="000E082E">
        <w:rPr>
          <w:i/>
          <w:color w:val="FF0000"/>
        </w:rPr>
        <w:t>nce in the cytoplasm. A ribosome can attach to the mRNA and begin translating the RNA into the amino acids that make up the required protein.  Nitrogen bases are red in codons, groups or three bases.</w:t>
      </w:r>
    </w:p>
    <w:p w14:paraId="05E93F0A" w14:textId="77777777" w:rsidR="007A435D" w:rsidRDefault="007A435D" w:rsidP="0000240E">
      <w:pPr>
        <w:spacing w:after="200"/>
        <w:rPr>
          <w:i/>
        </w:rPr>
      </w:pPr>
    </w:p>
    <w:p w14:paraId="60240998" w14:textId="77777777" w:rsidR="00871889" w:rsidRDefault="00871889" w:rsidP="0000240E">
      <w:pPr>
        <w:spacing w:after="200"/>
        <w:rPr>
          <w:i/>
        </w:rPr>
      </w:pPr>
    </w:p>
    <w:p w14:paraId="6190F770" w14:textId="77777777" w:rsidR="00871889" w:rsidRDefault="00871889" w:rsidP="0000240E">
      <w:pPr>
        <w:spacing w:after="200"/>
        <w:rPr>
          <w:i/>
        </w:rPr>
      </w:pPr>
    </w:p>
    <w:p w14:paraId="1171811F" w14:textId="77777777" w:rsidR="007A435D" w:rsidRDefault="007A435D" w:rsidP="0000240E">
      <w:pPr>
        <w:spacing w:after="200"/>
        <w:rPr>
          <w:i/>
        </w:rPr>
      </w:pPr>
      <w:r>
        <w:rPr>
          <w:i/>
        </w:rPr>
        <w:tab/>
      </w:r>
      <w:r>
        <w:rPr>
          <w:i/>
        </w:rPr>
        <w:tab/>
      </w:r>
      <w:r>
        <w:rPr>
          <w:i/>
        </w:rPr>
        <w:tab/>
      </w:r>
      <w:r>
        <w:rPr>
          <w:i/>
        </w:rPr>
        <w:tab/>
      </w:r>
      <w:r>
        <w:rPr>
          <w:i/>
        </w:rPr>
        <w:tab/>
      </w:r>
      <w:r>
        <w:rPr>
          <w:i/>
        </w:rPr>
        <w:tab/>
        <w:t>Last step: C</w:t>
      </w:r>
      <w:r w:rsidR="00871889">
        <w:rPr>
          <w:i/>
        </w:rPr>
        <w:t>ompleted protein transported to cells/</w:t>
      </w:r>
      <w:r w:rsidR="00871889">
        <w:rPr>
          <w:i/>
        </w:rPr>
        <w:br/>
      </w:r>
      <w:r w:rsidR="00871889">
        <w:rPr>
          <w:i/>
        </w:rPr>
        <w:tab/>
      </w:r>
      <w:r w:rsidR="00871889">
        <w:rPr>
          <w:i/>
        </w:rPr>
        <w:tab/>
      </w:r>
      <w:r w:rsidR="00871889">
        <w:rPr>
          <w:i/>
        </w:rPr>
        <w:tab/>
      </w:r>
      <w:r w:rsidR="00871889">
        <w:rPr>
          <w:i/>
        </w:rPr>
        <w:tab/>
      </w:r>
      <w:r w:rsidR="00871889">
        <w:rPr>
          <w:i/>
        </w:rPr>
        <w:tab/>
      </w:r>
      <w:r w:rsidR="00871889">
        <w:rPr>
          <w:i/>
        </w:rPr>
        <w:tab/>
        <w:t>within cell to perform intended function.</w:t>
      </w:r>
    </w:p>
    <w:p w14:paraId="4A733849" w14:textId="578991BC" w:rsidR="00147AA2" w:rsidRDefault="00147AA2" w:rsidP="0000240E">
      <w:pPr>
        <w:spacing w:after="200"/>
        <w:rPr>
          <w:i/>
        </w:rPr>
      </w:pPr>
      <w:r>
        <w:rPr>
          <w:i/>
        </w:rPr>
        <w:t>What structure translates messenger RNA into a protein?</w:t>
      </w:r>
      <w:r w:rsidR="00833C56">
        <w:rPr>
          <w:i/>
          <w:color w:val="FF0000"/>
        </w:rPr>
        <w:t xml:space="preserve"> Ribosome</w:t>
      </w:r>
    </w:p>
    <w:p w14:paraId="414320EF" w14:textId="470C3B97" w:rsidR="00147AA2" w:rsidRPr="00833C56" w:rsidRDefault="0091627F" w:rsidP="0000240E">
      <w:pPr>
        <w:spacing w:after="200"/>
        <w:rPr>
          <w:i/>
          <w:color w:val="FF0000"/>
        </w:rPr>
      </w:pPr>
      <w:r>
        <w:rPr>
          <w:i/>
        </w:rPr>
        <w:t>Wh</w:t>
      </w:r>
      <w:r w:rsidR="00871889">
        <w:rPr>
          <w:i/>
        </w:rPr>
        <w:t>ere in the cell are proteins made</w:t>
      </w:r>
      <w:r>
        <w:rPr>
          <w:i/>
        </w:rPr>
        <w:t>?</w:t>
      </w:r>
      <w:r w:rsidR="00871889">
        <w:rPr>
          <w:i/>
        </w:rPr>
        <w:t xml:space="preserve"> </w:t>
      </w:r>
      <w:r w:rsidR="00833C56" w:rsidRPr="00833C56">
        <w:rPr>
          <w:i/>
          <w:color w:val="FF0000"/>
        </w:rPr>
        <w:t>In the cytoplasm or on the endoplasmic reticulum</w:t>
      </w:r>
    </w:p>
    <w:p w14:paraId="4753578D" w14:textId="0368A32E" w:rsidR="00485EF1" w:rsidRDefault="00871889" w:rsidP="002353ED">
      <w:pPr>
        <w:spacing w:after="200"/>
        <w:rPr>
          <w:i/>
        </w:rPr>
      </w:pPr>
      <w:r>
        <w:rPr>
          <w:i/>
        </w:rPr>
        <w:t>What type of molecules are the</w:t>
      </w:r>
      <w:r w:rsidR="00147AA2">
        <w:rPr>
          <w:i/>
        </w:rPr>
        <w:t xml:space="preserve"> building blocks for every protein?</w:t>
      </w:r>
      <w:r>
        <w:rPr>
          <w:i/>
        </w:rPr>
        <w:t xml:space="preserve"> </w:t>
      </w:r>
      <w:r w:rsidR="00833C56">
        <w:rPr>
          <w:i/>
          <w:color w:val="FF0000"/>
        </w:rPr>
        <w:t>Amino acids</w:t>
      </w:r>
    </w:p>
    <w:sectPr w:rsidR="00485EF1" w:rsidSect="00461FA0">
      <w:foot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ADE75" w14:textId="77777777" w:rsidR="00FC3FFE" w:rsidRDefault="00FC3FFE" w:rsidP="00256959">
      <w:r>
        <w:separator/>
      </w:r>
    </w:p>
  </w:endnote>
  <w:endnote w:type="continuationSeparator" w:id="0">
    <w:p w14:paraId="6F8F94B0" w14:textId="77777777" w:rsidR="00FC3FFE" w:rsidRDefault="00FC3FFE" w:rsidP="00256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899FE99-0836-41A7-8398-5430CDAADF18}"/>
    <w:embedBold r:id="rId2" w:fontKey="{1D36403F-3723-4058-A9C2-BC9A65B7724E}"/>
    <w:embedItalic r:id="rId3" w:fontKey="{26B401BD-060D-4048-AF8F-8B4D539C2E45}"/>
    <w:embedBoldItalic r:id="rId4" w:fontKey="{018564C2-27F7-4489-9DF6-5AD9C3E79CEA}"/>
  </w:font>
  <w:font w:name="Tahoma">
    <w:panose1 w:val="020B0604030504040204"/>
    <w:charset w:val="00"/>
    <w:family w:val="swiss"/>
    <w:pitch w:val="variable"/>
    <w:sig w:usb0="E1002EFF" w:usb1="C000605B" w:usb2="00000029" w:usb3="00000000" w:csb0="000101FF" w:csb1="00000000"/>
    <w:embedRegular r:id="rId5" w:fontKey="{FA99CCC7-0C09-4D4F-BF0D-FE3A0B1C45B0}"/>
  </w:font>
  <w:font w:name="Cooper Black">
    <w:panose1 w:val="0208090404030B020404"/>
    <w:charset w:val="00"/>
    <w:family w:val="roman"/>
    <w:pitch w:val="variable"/>
    <w:sig w:usb0="00000003" w:usb1="00000000" w:usb2="00000000" w:usb3="00000000" w:csb0="00000001" w:csb1="00000000"/>
    <w:embedRegular r:id="rId6" w:fontKey="{95808816-EC51-4F24-B9D6-F05B4CD04BFD}"/>
    <w:embedBold r:id="rId7" w:fontKey="{07885D87-E3B6-46A7-B0CB-75417C3F6EC0}"/>
  </w:font>
  <w:font w:name="Arial">
    <w:panose1 w:val="020B0604020202020204"/>
    <w:charset w:val="00"/>
    <w:family w:val="swiss"/>
    <w:pitch w:val="variable"/>
    <w:sig w:usb0="E0002EFF" w:usb1="C000785B" w:usb2="00000009" w:usb3="00000000" w:csb0="000001FF" w:csb1="00000000"/>
  </w:font>
  <w:font w:name="Gentium Basic">
    <w:altName w:val="MV Bol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8" w:fontKey="{1A1C4131-6D86-45A0-A9FD-78079B9FB8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64922"/>
      <w:docPartObj>
        <w:docPartGallery w:val="Page Numbers (Bottom of Page)"/>
        <w:docPartUnique/>
      </w:docPartObj>
    </w:sdtPr>
    <w:sdtEndPr/>
    <w:sdtContent>
      <w:sdt>
        <w:sdtPr>
          <w:id w:val="565050477"/>
          <w:docPartObj>
            <w:docPartGallery w:val="Page Numbers (Top of Page)"/>
            <w:docPartUnique/>
          </w:docPartObj>
        </w:sdtPr>
        <w:sdtEndPr/>
        <w:sdtContent>
          <w:p w14:paraId="523DE63E" w14:textId="77777777" w:rsidR="008A24F1" w:rsidRDefault="008A24F1">
            <w:pPr>
              <w:pStyle w:val="Footer"/>
              <w:jc w:val="center"/>
            </w:pPr>
            <w:r>
              <w:t xml:space="preserve">Page </w:t>
            </w:r>
            <w:r w:rsidR="00F86930">
              <w:rPr>
                <w:b/>
              </w:rPr>
              <w:fldChar w:fldCharType="begin"/>
            </w:r>
            <w:r>
              <w:rPr>
                <w:b/>
              </w:rPr>
              <w:instrText xml:space="preserve"> PAGE </w:instrText>
            </w:r>
            <w:r w:rsidR="00F86930">
              <w:rPr>
                <w:b/>
              </w:rPr>
              <w:fldChar w:fldCharType="separate"/>
            </w:r>
            <w:r w:rsidR="00FC3FFE">
              <w:rPr>
                <w:b/>
                <w:noProof/>
              </w:rPr>
              <w:t>1</w:t>
            </w:r>
            <w:r w:rsidR="00F86930">
              <w:rPr>
                <w:b/>
              </w:rPr>
              <w:fldChar w:fldCharType="end"/>
            </w:r>
            <w:r>
              <w:t xml:space="preserve"> of </w:t>
            </w:r>
            <w:r w:rsidR="00F86930">
              <w:rPr>
                <w:b/>
              </w:rPr>
              <w:fldChar w:fldCharType="begin"/>
            </w:r>
            <w:r>
              <w:rPr>
                <w:b/>
              </w:rPr>
              <w:instrText xml:space="preserve"> NUMPAGES  </w:instrText>
            </w:r>
            <w:r w:rsidR="00F86930">
              <w:rPr>
                <w:b/>
              </w:rPr>
              <w:fldChar w:fldCharType="separate"/>
            </w:r>
            <w:r w:rsidR="00FC3FFE">
              <w:rPr>
                <w:b/>
                <w:noProof/>
              </w:rPr>
              <w:t>1</w:t>
            </w:r>
            <w:r w:rsidR="00F86930">
              <w:rPr>
                <w:b/>
              </w:rPr>
              <w:fldChar w:fldCharType="end"/>
            </w:r>
          </w:p>
        </w:sdtContent>
      </w:sdt>
    </w:sdtContent>
  </w:sdt>
  <w:p w14:paraId="2BB6B044" w14:textId="77777777" w:rsidR="008A24F1" w:rsidRDefault="008A2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C8ABD" w14:textId="77777777" w:rsidR="00FC3FFE" w:rsidRDefault="00FC3FFE" w:rsidP="00256959">
      <w:r>
        <w:separator/>
      </w:r>
    </w:p>
  </w:footnote>
  <w:footnote w:type="continuationSeparator" w:id="0">
    <w:p w14:paraId="49EA16D6" w14:textId="77777777" w:rsidR="00FC3FFE" w:rsidRDefault="00FC3FFE" w:rsidP="002569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7107B"/>
    <w:multiLevelType w:val="hybridMultilevel"/>
    <w:tmpl w:val="0308B2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4F32FD2"/>
    <w:multiLevelType w:val="hybridMultilevel"/>
    <w:tmpl w:val="A76453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2063CEA"/>
    <w:multiLevelType w:val="hybridMultilevel"/>
    <w:tmpl w:val="56E01F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CE8309E"/>
    <w:multiLevelType w:val="hybridMultilevel"/>
    <w:tmpl w:val="2B62B97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62617231"/>
    <w:multiLevelType w:val="hybridMultilevel"/>
    <w:tmpl w:val="205E3C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6785402"/>
    <w:multiLevelType w:val="hybridMultilevel"/>
    <w:tmpl w:val="3250944E"/>
    <w:lvl w:ilvl="0" w:tplc="44F4BB18">
      <w:start w:val="1"/>
      <w:numFmt w:val="upperLetter"/>
      <w:lvlText w:val="%1."/>
      <w:lvlJc w:val="left"/>
      <w:pPr>
        <w:ind w:left="360" w:hanging="360"/>
      </w:pPr>
      <w:rPr>
        <w:rFonts w:hint="default"/>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959"/>
    <w:rsid w:val="000018C5"/>
    <w:rsid w:val="0000240E"/>
    <w:rsid w:val="000128A1"/>
    <w:rsid w:val="000217AA"/>
    <w:rsid w:val="00022FCF"/>
    <w:rsid w:val="0003026B"/>
    <w:rsid w:val="0003279E"/>
    <w:rsid w:val="00035F51"/>
    <w:rsid w:val="00040FE4"/>
    <w:rsid w:val="00041B95"/>
    <w:rsid w:val="00043F0F"/>
    <w:rsid w:val="00061486"/>
    <w:rsid w:val="00062C5D"/>
    <w:rsid w:val="00067C6A"/>
    <w:rsid w:val="0007433F"/>
    <w:rsid w:val="00074A6E"/>
    <w:rsid w:val="000824E1"/>
    <w:rsid w:val="00083147"/>
    <w:rsid w:val="000836A6"/>
    <w:rsid w:val="00087F7F"/>
    <w:rsid w:val="00095D6B"/>
    <w:rsid w:val="00096A00"/>
    <w:rsid w:val="000A2AB3"/>
    <w:rsid w:val="000A2DC3"/>
    <w:rsid w:val="000A3A3E"/>
    <w:rsid w:val="000A62BB"/>
    <w:rsid w:val="000B2A60"/>
    <w:rsid w:val="000B332E"/>
    <w:rsid w:val="000B4312"/>
    <w:rsid w:val="000B5C9D"/>
    <w:rsid w:val="000B6B4C"/>
    <w:rsid w:val="000C1209"/>
    <w:rsid w:val="000C35E6"/>
    <w:rsid w:val="000C490C"/>
    <w:rsid w:val="000C58C4"/>
    <w:rsid w:val="000C6B2C"/>
    <w:rsid w:val="000D2E33"/>
    <w:rsid w:val="000D41C6"/>
    <w:rsid w:val="000D695B"/>
    <w:rsid w:val="000E082E"/>
    <w:rsid w:val="000E1A0E"/>
    <w:rsid w:val="000E2CAE"/>
    <w:rsid w:val="000E5B35"/>
    <w:rsid w:val="000F14BE"/>
    <w:rsid w:val="000F39D0"/>
    <w:rsid w:val="000F7BD0"/>
    <w:rsid w:val="00103472"/>
    <w:rsid w:val="001053E7"/>
    <w:rsid w:val="001066C7"/>
    <w:rsid w:val="001077AD"/>
    <w:rsid w:val="00110B60"/>
    <w:rsid w:val="001175C0"/>
    <w:rsid w:val="00117F30"/>
    <w:rsid w:val="00147AA2"/>
    <w:rsid w:val="001523AD"/>
    <w:rsid w:val="001621CA"/>
    <w:rsid w:val="0016663E"/>
    <w:rsid w:val="00170AA5"/>
    <w:rsid w:val="00174A6A"/>
    <w:rsid w:val="00175051"/>
    <w:rsid w:val="001770AC"/>
    <w:rsid w:val="0018149B"/>
    <w:rsid w:val="0018431C"/>
    <w:rsid w:val="00185094"/>
    <w:rsid w:val="001862FD"/>
    <w:rsid w:val="001946E9"/>
    <w:rsid w:val="00194B79"/>
    <w:rsid w:val="00194ED0"/>
    <w:rsid w:val="0019700D"/>
    <w:rsid w:val="001A1C1A"/>
    <w:rsid w:val="001A4D1F"/>
    <w:rsid w:val="001A6954"/>
    <w:rsid w:val="001B4081"/>
    <w:rsid w:val="001B414B"/>
    <w:rsid w:val="001B4EDE"/>
    <w:rsid w:val="001B72A8"/>
    <w:rsid w:val="001B759C"/>
    <w:rsid w:val="001C1902"/>
    <w:rsid w:val="001C2EFE"/>
    <w:rsid w:val="001C338D"/>
    <w:rsid w:val="001C4C07"/>
    <w:rsid w:val="001D1953"/>
    <w:rsid w:val="001D2633"/>
    <w:rsid w:val="001D377F"/>
    <w:rsid w:val="001D5FC0"/>
    <w:rsid w:val="001D7858"/>
    <w:rsid w:val="001E024D"/>
    <w:rsid w:val="001E0D2B"/>
    <w:rsid w:val="001E1C2D"/>
    <w:rsid w:val="001E3738"/>
    <w:rsid w:val="001E55A0"/>
    <w:rsid w:val="001E5C17"/>
    <w:rsid w:val="001F2303"/>
    <w:rsid w:val="001F5E65"/>
    <w:rsid w:val="001F6DBF"/>
    <w:rsid w:val="00200661"/>
    <w:rsid w:val="00213CB2"/>
    <w:rsid w:val="00214044"/>
    <w:rsid w:val="00217BC8"/>
    <w:rsid w:val="00222EFB"/>
    <w:rsid w:val="002231B3"/>
    <w:rsid w:val="0023304B"/>
    <w:rsid w:val="002335AA"/>
    <w:rsid w:val="002353ED"/>
    <w:rsid w:val="002406DD"/>
    <w:rsid w:val="00240FC9"/>
    <w:rsid w:val="00243302"/>
    <w:rsid w:val="0025087A"/>
    <w:rsid w:val="0025657B"/>
    <w:rsid w:val="00256959"/>
    <w:rsid w:val="002652D9"/>
    <w:rsid w:val="00267141"/>
    <w:rsid w:val="00267709"/>
    <w:rsid w:val="00270A4A"/>
    <w:rsid w:val="00271809"/>
    <w:rsid w:val="0027254B"/>
    <w:rsid w:val="00276D3F"/>
    <w:rsid w:val="0028696A"/>
    <w:rsid w:val="00287D2C"/>
    <w:rsid w:val="002A4D02"/>
    <w:rsid w:val="002B02AA"/>
    <w:rsid w:val="002B1BB9"/>
    <w:rsid w:val="002B2007"/>
    <w:rsid w:val="002B2F0C"/>
    <w:rsid w:val="002B5523"/>
    <w:rsid w:val="002C3756"/>
    <w:rsid w:val="002C3B35"/>
    <w:rsid w:val="002C7F4C"/>
    <w:rsid w:val="002E02DA"/>
    <w:rsid w:val="002E22CF"/>
    <w:rsid w:val="002E5688"/>
    <w:rsid w:val="002F11C2"/>
    <w:rsid w:val="002F1C5C"/>
    <w:rsid w:val="002F2BDA"/>
    <w:rsid w:val="00300134"/>
    <w:rsid w:val="003002AC"/>
    <w:rsid w:val="00306B11"/>
    <w:rsid w:val="003076FB"/>
    <w:rsid w:val="00312039"/>
    <w:rsid w:val="0031653F"/>
    <w:rsid w:val="00320EC3"/>
    <w:rsid w:val="00321443"/>
    <w:rsid w:val="003214D6"/>
    <w:rsid w:val="00321A2F"/>
    <w:rsid w:val="00325544"/>
    <w:rsid w:val="00325954"/>
    <w:rsid w:val="0032653C"/>
    <w:rsid w:val="00327B6A"/>
    <w:rsid w:val="0033020F"/>
    <w:rsid w:val="003319D0"/>
    <w:rsid w:val="003329D5"/>
    <w:rsid w:val="00333520"/>
    <w:rsid w:val="00347691"/>
    <w:rsid w:val="00351B21"/>
    <w:rsid w:val="0035382A"/>
    <w:rsid w:val="003573AE"/>
    <w:rsid w:val="00357B7E"/>
    <w:rsid w:val="0036391B"/>
    <w:rsid w:val="00364B8D"/>
    <w:rsid w:val="00365479"/>
    <w:rsid w:val="00370FE5"/>
    <w:rsid w:val="00373462"/>
    <w:rsid w:val="00373717"/>
    <w:rsid w:val="0037553D"/>
    <w:rsid w:val="00376B51"/>
    <w:rsid w:val="00382CAB"/>
    <w:rsid w:val="00391AAC"/>
    <w:rsid w:val="00393523"/>
    <w:rsid w:val="00395A88"/>
    <w:rsid w:val="003960AE"/>
    <w:rsid w:val="003A1E96"/>
    <w:rsid w:val="003A36A2"/>
    <w:rsid w:val="003A417B"/>
    <w:rsid w:val="003A69E7"/>
    <w:rsid w:val="003A783C"/>
    <w:rsid w:val="003B24A1"/>
    <w:rsid w:val="003B44C8"/>
    <w:rsid w:val="003B50FB"/>
    <w:rsid w:val="003C2514"/>
    <w:rsid w:val="003C28F4"/>
    <w:rsid w:val="003C3523"/>
    <w:rsid w:val="003D3818"/>
    <w:rsid w:val="003E4E71"/>
    <w:rsid w:val="003F0DCB"/>
    <w:rsid w:val="003F3D3F"/>
    <w:rsid w:val="003F61F8"/>
    <w:rsid w:val="003F6A71"/>
    <w:rsid w:val="003F7441"/>
    <w:rsid w:val="004043D2"/>
    <w:rsid w:val="00406B19"/>
    <w:rsid w:val="00410E41"/>
    <w:rsid w:val="0041226C"/>
    <w:rsid w:val="00414E62"/>
    <w:rsid w:val="00425DB4"/>
    <w:rsid w:val="004265B2"/>
    <w:rsid w:val="00430B28"/>
    <w:rsid w:val="00436FE7"/>
    <w:rsid w:val="004411D2"/>
    <w:rsid w:val="004450F3"/>
    <w:rsid w:val="00445D1A"/>
    <w:rsid w:val="0045255A"/>
    <w:rsid w:val="00453176"/>
    <w:rsid w:val="00453686"/>
    <w:rsid w:val="00453DC8"/>
    <w:rsid w:val="00454DFD"/>
    <w:rsid w:val="00456191"/>
    <w:rsid w:val="00457366"/>
    <w:rsid w:val="00457F61"/>
    <w:rsid w:val="00461FA0"/>
    <w:rsid w:val="00466EC7"/>
    <w:rsid w:val="00467D1F"/>
    <w:rsid w:val="004705C9"/>
    <w:rsid w:val="00473E82"/>
    <w:rsid w:val="004748B9"/>
    <w:rsid w:val="0047630A"/>
    <w:rsid w:val="00480B7A"/>
    <w:rsid w:val="00482766"/>
    <w:rsid w:val="00482A2C"/>
    <w:rsid w:val="00484064"/>
    <w:rsid w:val="00485EF1"/>
    <w:rsid w:val="00486343"/>
    <w:rsid w:val="00487F4C"/>
    <w:rsid w:val="00490F23"/>
    <w:rsid w:val="004956FF"/>
    <w:rsid w:val="004A1168"/>
    <w:rsid w:val="004A1DF2"/>
    <w:rsid w:val="004A7B6D"/>
    <w:rsid w:val="004B5FA5"/>
    <w:rsid w:val="004B78B0"/>
    <w:rsid w:val="004C0F27"/>
    <w:rsid w:val="004C1B6C"/>
    <w:rsid w:val="004C3FE7"/>
    <w:rsid w:val="004C6CB5"/>
    <w:rsid w:val="004D21B0"/>
    <w:rsid w:val="004D4C12"/>
    <w:rsid w:val="004E4568"/>
    <w:rsid w:val="00500D9D"/>
    <w:rsid w:val="00503FDF"/>
    <w:rsid w:val="005075B4"/>
    <w:rsid w:val="00510449"/>
    <w:rsid w:val="0051225F"/>
    <w:rsid w:val="005124DF"/>
    <w:rsid w:val="00513B0D"/>
    <w:rsid w:val="005140F8"/>
    <w:rsid w:val="00517277"/>
    <w:rsid w:val="00517CE0"/>
    <w:rsid w:val="005256A6"/>
    <w:rsid w:val="00525B2F"/>
    <w:rsid w:val="00525B30"/>
    <w:rsid w:val="00526BFF"/>
    <w:rsid w:val="0053222D"/>
    <w:rsid w:val="005505AE"/>
    <w:rsid w:val="00552117"/>
    <w:rsid w:val="005527EC"/>
    <w:rsid w:val="0056024F"/>
    <w:rsid w:val="00561C4F"/>
    <w:rsid w:val="00566EEC"/>
    <w:rsid w:val="00571C31"/>
    <w:rsid w:val="00575993"/>
    <w:rsid w:val="005856A1"/>
    <w:rsid w:val="00590154"/>
    <w:rsid w:val="00591D57"/>
    <w:rsid w:val="0059351B"/>
    <w:rsid w:val="00594549"/>
    <w:rsid w:val="0059575E"/>
    <w:rsid w:val="005965D8"/>
    <w:rsid w:val="005A299D"/>
    <w:rsid w:val="005A318C"/>
    <w:rsid w:val="005A34D2"/>
    <w:rsid w:val="005A47D0"/>
    <w:rsid w:val="005A5D96"/>
    <w:rsid w:val="005A5F8E"/>
    <w:rsid w:val="005B0909"/>
    <w:rsid w:val="005B3D75"/>
    <w:rsid w:val="005B42DF"/>
    <w:rsid w:val="005B7E8E"/>
    <w:rsid w:val="005C23F8"/>
    <w:rsid w:val="005C500B"/>
    <w:rsid w:val="005C7000"/>
    <w:rsid w:val="005D3A80"/>
    <w:rsid w:val="005D5D8D"/>
    <w:rsid w:val="005D7C30"/>
    <w:rsid w:val="005E4E31"/>
    <w:rsid w:val="005F06E9"/>
    <w:rsid w:val="005F4C5C"/>
    <w:rsid w:val="005F6158"/>
    <w:rsid w:val="005F6428"/>
    <w:rsid w:val="005F7658"/>
    <w:rsid w:val="00601B75"/>
    <w:rsid w:val="006040AF"/>
    <w:rsid w:val="0060449B"/>
    <w:rsid w:val="006055F0"/>
    <w:rsid w:val="006070F1"/>
    <w:rsid w:val="006129B3"/>
    <w:rsid w:val="00612AD6"/>
    <w:rsid w:val="0061512E"/>
    <w:rsid w:val="00615307"/>
    <w:rsid w:val="00616AC9"/>
    <w:rsid w:val="00616E12"/>
    <w:rsid w:val="0061728D"/>
    <w:rsid w:val="0062633F"/>
    <w:rsid w:val="006269C0"/>
    <w:rsid w:val="00633EE1"/>
    <w:rsid w:val="0063401A"/>
    <w:rsid w:val="00634391"/>
    <w:rsid w:val="00635FFB"/>
    <w:rsid w:val="0063672F"/>
    <w:rsid w:val="006406B8"/>
    <w:rsid w:val="00641DFB"/>
    <w:rsid w:val="006420E3"/>
    <w:rsid w:val="00642DCD"/>
    <w:rsid w:val="00643BCD"/>
    <w:rsid w:val="006453AF"/>
    <w:rsid w:val="0064557C"/>
    <w:rsid w:val="0065191B"/>
    <w:rsid w:val="0065207F"/>
    <w:rsid w:val="00653A49"/>
    <w:rsid w:val="00655433"/>
    <w:rsid w:val="006563E7"/>
    <w:rsid w:val="00666CE7"/>
    <w:rsid w:val="00671190"/>
    <w:rsid w:val="00674595"/>
    <w:rsid w:val="00674F7C"/>
    <w:rsid w:val="0068334E"/>
    <w:rsid w:val="00685FAF"/>
    <w:rsid w:val="006870FD"/>
    <w:rsid w:val="00691239"/>
    <w:rsid w:val="00691A49"/>
    <w:rsid w:val="0069686D"/>
    <w:rsid w:val="006A0405"/>
    <w:rsid w:val="006A1625"/>
    <w:rsid w:val="006A2ABF"/>
    <w:rsid w:val="006A34AA"/>
    <w:rsid w:val="006A6C60"/>
    <w:rsid w:val="006B28AD"/>
    <w:rsid w:val="006B35C8"/>
    <w:rsid w:val="006B4111"/>
    <w:rsid w:val="006B675F"/>
    <w:rsid w:val="006B7AE8"/>
    <w:rsid w:val="006C064D"/>
    <w:rsid w:val="006C5B87"/>
    <w:rsid w:val="006C6E48"/>
    <w:rsid w:val="006D069A"/>
    <w:rsid w:val="006D5761"/>
    <w:rsid w:val="006D6F23"/>
    <w:rsid w:val="006E25D3"/>
    <w:rsid w:val="006E305C"/>
    <w:rsid w:val="006E30E7"/>
    <w:rsid w:val="006E402E"/>
    <w:rsid w:val="006E79FF"/>
    <w:rsid w:val="006F38E9"/>
    <w:rsid w:val="006F4C36"/>
    <w:rsid w:val="006F537F"/>
    <w:rsid w:val="006F5CE8"/>
    <w:rsid w:val="00701E8E"/>
    <w:rsid w:val="00710F64"/>
    <w:rsid w:val="0071521A"/>
    <w:rsid w:val="00722C92"/>
    <w:rsid w:val="0072752D"/>
    <w:rsid w:val="00731EB3"/>
    <w:rsid w:val="0073422D"/>
    <w:rsid w:val="00742610"/>
    <w:rsid w:val="00743547"/>
    <w:rsid w:val="0074396C"/>
    <w:rsid w:val="00744AD2"/>
    <w:rsid w:val="007466B5"/>
    <w:rsid w:val="00757E8D"/>
    <w:rsid w:val="00764280"/>
    <w:rsid w:val="0076679A"/>
    <w:rsid w:val="00766CFD"/>
    <w:rsid w:val="007825BD"/>
    <w:rsid w:val="00782B06"/>
    <w:rsid w:val="00791A3F"/>
    <w:rsid w:val="0079340C"/>
    <w:rsid w:val="00797BC8"/>
    <w:rsid w:val="007A08FB"/>
    <w:rsid w:val="007A413C"/>
    <w:rsid w:val="007A435D"/>
    <w:rsid w:val="007A7DD4"/>
    <w:rsid w:val="007B0D32"/>
    <w:rsid w:val="007B3119"/>
    <w:rsid w:val="007B49BC"/>
    <w:rsid w:val="007B6590"/>
    <w:rsid w:val="007C3A21"/>
    <w:rsid w:val="007C3C50"/>
    <w:rsid w:val="007C4223"/>
    <w:rsid w:val="007D0310"/>
    <w:rsid w:val="007D2FDF"/>
    <w:rsid w:val="007D4102"/>
    <w:rsid w:val="007D486E"/>
    <w:rsid w:val="007D7DDB"/>
    <w:rsid w:val="007F2795"/>
    <w:rsid w:val="007F4E1F"/>
    <w:rsid w:val="00806CB5"/>
    <w:rsid w:val="008079EC"/>
    <w:rsid w:val="00816B7B"/>
    <w:rsid w:val="008179BB"/>
    <w:rsid w:val="00817EDC"/>
    <w:rsid w:val="0082523D"/>
    <w:rsid w:val="0082603E"/>
    <w:rsid w:val="0082746D"/>
    <w:rsid w:val="00831CD0"/>
    <w:rsid w:val="00831F57"/>
    <w:rsid w:val="00833C56"/>
    <w:rsid w:val="008341A5"/>
    <w:rsid w:val="00842E57"/>
    <w:rsid w:val="00842FFD"/>
    <w:rsid w:val="008516AE"/>
    <w:rsid w:val="00851C8A"/>
    <w:rsid w:val="00852F22"/>
    <w:rsid w:val="00866C9D"/>
    <w:rsid w:val="00867F21"/>
    <w:rsid w:val="00871800"/>
    <w:rsid w:val="00871889"/>
    <w:rsid w:val="008752B5"/>
    <w:rsid w:val="00876B52"/>
    <w:rsid w:val="00877B9B"/>
    <w:rsid w:val="008806F5"/>
    <w:rsid w:val="0088367A"/>
    <w:rsid w:val="00883E2D"/>
    <w:rsid w:val="00883F52"/>
    <w:rsid w:val="00894667"/>
    <w:rsid w:val="00894AA7"/>
    <w:rsid w:val="00895DEC"/>
    <w:rsid w:val="00896CE5"/>
    <w:rsid w:val="008A1CA0"/>
    <w:rsid w:val="008A24F1"/>
    <w:rsid w:val="008A3015"/>
    <w:rsid w:val="008A3CD5"/>
    <w:rsid w:val="008A7A5A"/>
    <w:rsid w:val="008B5B29"/>
    <w:rsid w:val="008C069A"/>
    <w:rsid w:val="008D2808"/>
    <w:rsid w:val="008D3E11"/>
    <w:rsid w:val="008E1126"/>
    <w:rsid w:val="008E66D8"/>
    <w:rsid w:val="008E6B60"/>
    <w:rsid w:val="008E72E7"/>
    <w:rsid w:val="008F11B2"/>
    <w:rsid w:val="00905FA3"/>
    <w:rsid w:val="00912CBB"/>
    <w:rsid w:val="0091627F"/>
    <w:rsid w:val="009175D3"/>
    <w:rsid w:val="00924B74"/>
    <w:rsid w:val="00927522"/>
    <w:rsid w:val="0093232E"/>
    <w:rsid w:val="00934CB5"/>
    <w:rsid w:val="00934CDF"/>
    <w:rsid w:val="00937791"/>
    <w:rsid w:val="00940211"/>
    <w:rsid w:val="0094125B"/>
    <w:rsid w:val="009433E5"/>
    <w:rsid w:val="00943B21"/>
    <w:rsid w:val="009611E6"/>
    <w:rsid w:val="00964641"/>
    <w:rsid w:val="00964E9E"/>
    <w:rsid w:val="00967C7E"/>
    <w:rsid w:val="00971008"/>
    <w:rsid w:val="0097411B"/>
    <w:rsid w:val="00980C71"/>
    <w:rsid w:val="009828CE"/>
    <w:rsid w:val="0099077C"/>
    <w:rsid w:val="009931D3"/>
    <w:rsid w:val="00996029"/>
    <w:rsid w:val="009A40E7"/>
    <w:rsid w:val="009A42D9"/>
    <w:rsid w:val="009A54B6"/>
    <w:rsid w:val="009A78B0"/>
    <w:rsid w:val="009A7B77"/>
    <w:rsid w:val="009B03E3"/>
    <w:rsid w:val="009B28A9"/>
    <w:rsid w:val="009B366D"/>
    <w:rsid w:val="009B724B"/>
    <w:rsid w:val="009B74E2"/>
    <w:rsid w:val="009C0C74"/>
    <w:rsid w:val="009C3285"/>
    <w:rsid w:val="009D415F"/>
    <w:rsid w:val="009D680A"/>
    <w:rsid w:val="009D6E30"/>
    <w:rsid w:val="009E34C9"/>
    <w:rsid w:val="009E5669"/>
    <w:rsid w:val="009E757D"/>
    <w:rsid w:val="009F2722"/>
    <w:rsid w:val="009F3118"/>
    <w:rsid w:val="009F3142"/>
    <w:rsid w:val="009F4B4A"/>
    <w:rsid w:val="00A01978"/>
    <w:rsid w:val="00A02305"/>
    <w:rsid w:val="00A03810"/>
    <w:rsid w:val="00A0662B"/>
    <w:rsid w:val="00A075DD"/>
    <w:rsid w:val="00A13222"/>
    <w:rsid w:val="00A132FB"/>
    <w:rsid w:val="00A15498"/>
    <w:rsid w:val="00A23207"/>
    <w:rsid w:val="00A34EF5"/>
    <w:rsid w:val="00A352A0"/>
    <w:rsid w:val="00A36139"/>
    <w:rsid w:val="00A41861"/>
    <w:rsid w:val="00A51373"/>
    <w:rsid w:val="00A53C1F"/>
    <w:rsid w:val="00A54AE6"/>
    <w:rsid w:val="00A55358"/>
    <w:rsid w:val="00A55A02"/>
    <w:rsid w:val="00A66821"/>
    <w:rsid w:val="00A66BE0"/>
    <w:rsid w:val="00A738FB"/>
    <w:rsid w:val="00A73A25"/>
    <w:rsid w:val="00A76A13"/>
    <w:rsid w:val="00A81E28"/>
    <w:rsid w:val="00A837CD"/>
    <w:rsid w:val="00A84C5D"/>
    <w:rsid w:val="00A910DC"/>
    <w:rsid w:val="00AA1647"/>
    <w:rsid w:val="00AA450C"/>
    <w:rsid w:val="00AA6A6F"/>
    <w:rsid w:val="00AA716E"/>
    <w:rsid w:val="00AB28D4"/>
    <w:rsid w:val="00AB6EB2"/>
    <w:rsid w:val="00AB70FE"/>
    <w:rsid w:val="00AC2C84"/>
    <w:rsid w:val="00AC7426"/>
    <w:rsid w:val="00AD520D"/>
    <w:rsid w:val="00AD5F9A"/>
    <w:rsid w:val="00AE25CF"/>
    <w:rsid w:val="00AE47F3"/>
    <w:rsid w:val="00AE6E93"/>
    <w:rsid w:val="00AE7A12"/>
    <w:rsid w:val="00AF35F8"/>
    <w:rsid w:val="00AF679C"/>
    <w:rsid w:val="00B0062B"/>
    <w:rsid w:val="00B06AA3"/>
    <w:rsid w:val="00B079F2"/>
    <w:rsid w:val="00B100E4"/>
    <w:rsid w:val="00B259A4"/>
    <w:rsid w:val="00B3283F"/>
    <w:rsid w:val="00B32B96"/>
    <w:rsid w:val="00B331B2"/>
    <w:rsid w:val="00B34975"/>
    <w:rsid w:val="00B37DD5"/>
    <w:rsid w:val="00B37E2B"/>
    <w:rsid w:val="00B40C19"/>
    <w:rsid w:val="00B43841"/>
    <w:rsid w:val="00B45040"/>
    <w:rsid w:val="00B477CF"/>
    <w:rsid w:val="00B50FAC"/>
    <w:rsid w:val="00B5406A"/>
    <w:rsid w:val="00B557DA"/>
    <w:rsid w:val="00B558A8"/>
    <w:rsid w:val="00B55B7E"/>
    <w:rsid w:val="00B5688F"/>
    <w:rsid w:val="00B5747B"/>
    <w:rsid w:val="00B66234"/>
    <w:rsid w:val="00B771C2"/>
    <w:rsid w:val="00B806FC"/>
    <w:rsid w:val="00B81EB6"/>
    <w:rsid w:val="00B8455E"/>
    <w:rsid w:val="00B86108"/>
    <w:rsid w:val="00B87E5A"/>
    <w:rsid w:val="00B96493"/>
    <w:rsid w:val="00BA3FD5"/>
    <w:rsid w:val="00BA44F8"/>
    <w:rsid w:val="00BA5C2C"/>
    <w:rsid w:val="00BA7D37"/>
    <w:rsid w:val="00BB0CE6"/>
    <w:rsid w:val="00BB0D87"/>
    <w:rsid w:val="00BC365D"/>
    <w:rsid w:val="00BC6E82"/>
    <w:rsid w:val="00BD1B2F"/>
    <w:rsid w:val="00BD2939"/>
    <w:rsid w:val="00BD2F4E"/>
    <w:rsid w:val="00BD43FA"/>
    <w:rsid w:val="00BD4DD6"/>
    <w:rsid w:val="00BD5483"/>
    <w:rsid w:val="00BD646C"/>
    <w:rsid w:val="00BE2211"/>
    <w:rsid w:val="00BE393C"/>
    <w:rsid w:val="00BE5F9D"/>
    <w:rsid w:val="00BE70B3"/>
    <w:rsid w:val="00BF37CC"/>
    <w:rsid w:val="00BF4515"/>
    <w:rsid w:val="00C00B1E"/>
    <w:rsid w:val="00C01C1A"/>
    <w:rsid w:val="00C076F3"/>
    <w:rsid w:val="00C102D4"/>
    <w:rsid w:val="00C13C2D"/>
    <w:rsid w:val="00C2083F"/>
    <w:rsid w:val="00C213A9"/>
    <w:rsid w:val="00C22A37"/>
    <w:rsid w:val="00C24406"/>
    <w:rsid w:val="00C31833"/>
    <w:rsid w:val="00C33FFA"/>
    <w:rsid w:val="00C46220"/>
    <w:rsid w:val="00C4793D"/>
    <w:rsid w:val="00C47C01"/>
    <w:rsid w:val="00C47E80"/>
    <w:rsid w:val="00C47ECA"/>
    <w:rsid w:val="00C502EB"/>
    <w:rsid w:val="00C5171C"/>
    <w:rsid w:val="00C51876"/>
    <w:rsid w:val="00C520E6"/>
    <w:rsid w:val="00C54676"/>
    <w:rsid w:val="00C54722"/>
    <w:rsid w:val="00C60CFD"/>
    <w:rsid w:val="00C60D98"/>
    <w:rsid w:val="00C6242A"/>
    <w:rsid w:val="00C625D7"/>
    <w:rsid w:val="00C76C5A"/>
    <w:rsid w:val="00C76F56"/>
    <w:rsid w:val="00C77190"/>
    <w:rsid w:val="00C8120A"/>
    <w:rsid w:val="00C8784A"/>
    <w:rsid w:val="00C90A69"/>
    <w:rsid w:val="00C90C91"/>
    <w:rsid w:val="00C91767"/>
    <w:rsid w:val="00C94D18"/>
    <w:rsid w:val="00CA4CD8"/>
    <w:rsid w:val="00CA4EE7"/>
    <w:rsid w:val="00CA69E2"/>
    <w:rsid w:val="00CA728F"/>
    <w:rsid w:val="00CB480C"/>
    <w:rsid w:val="00CB6B4C"/>
    <w:rsid w:val="00CB757A"/>
    <w:rsid w:val="00CC0441"/>
    <w:rsid w:val="00CC2733"/>
    <w:rsid w:val="00CC45BE"/>
    <w:rsid w:val="00CE3093"/>
    <w:rsid w:val="00CE44A2"/>
    <w:rsid w:val="00CE4959"/>
    <w:rsid w:val="00CE630A"/>
    <w:rsid w:val="00CF317B"/>
    <w:rsid w:val="00CF34C4"/>
    <w:rsid w:val="00CF7AF5"/>
    <w:rsid w:val="00D01CC4"/>
    <w:rsid w:val="00D0730B"/>
    <w:rsid w:val="00D07C2D"/>
    <w:rsid w:val="00D22D8D"/>
    <w:rsid w:val="00D24CBC"/>
    <w:rsid w:val="00D266C7"/>
    <w:rsid w:val="00D314DE"/>
    <w:rsid w:val="00D323B5"/>
    <w:rsid w:val="00D425C1"/>
    <w:rsid w:val="00D450DB"/>
    <w:rsid w:val="00D56E80"/>
    <w:rsid w:val="00D6016E"/>
    <w:rsid w:val="00D61878"/>
    <w:rsid w:val="00D6656E"/>
    <w:rsid w:val="00D72526"/>
    <w:rsid w:val="00D73343"/>
    <w:rsid w:val="00D81B00"/>
    <w:rsid w:val="00D8577D"/>
    <w:rsid w:val="00D85EA5"/>
    <w:rsid w:val="00D87A07"/>
    <w:rsid w:val="00DA55DE"/>
    <w:rsid w:val="00DB085A"/>
    <w:rsid w:val="00DB25C7"/>
    <w:rsid w:val="00DB3F26"/>
    <w:rsid w:val="00DB61E2"/>
    <w:rsid w:val="00DC738A"/>
    <w:rsid w:val="00DD3222"/>
    <w:rsid w:val="00DD7EA9"/>
    <w:rsid w:val="00DE2C18"/>
    <w:rsid w:val="00DE5D83"/>
    <w:rsid w:val="00DF377D"/>
    <w:rsid w:val="00DF5AE0"/>
    <w:rsid w:val="00E00A5C"/>
    <w:rsid w:val="00E02BC7"/>
    <w:rsid w:val="00E05FFD"/>
    <w:rsid w:val="00E07903"/>
    <w:rsid w:val="00E07B70"/>
    <w:rsid w:val="00E10F7F"/>
    <w:rsid w:val="00E11011"/>
    <w:rsid w:val="00E124B1"/>
    <w:rsid w:val="00E15EAE"/>
    <w:rsid w:val="00E23B2F"/>
    <w:rsid w:val="00E273D0"/>
    <w:rsid w:val="00E47554"/>
    <w:rsid w:val="00E50172"/>
    <w:rsid w:val="00E563E1"/>
    <w:rsid w:val="00E574EC"/>
    <w:rsid w:val="00E60A40"/>
    <w:rsid w:val="00E60D76"/>
    <w:rsid w:val="00E62E45"/>
    <w:rsid w:val="00E62F60"/>
    <w:rsid w:val="00E678D9"/>
    <w:rsid w:val="00E7044C"/>
    <w:rsid w:val="00E70C8E"/>
    <w:rsid w:val="00E74219"/>
    <w:rsid w:val="00E763C2"/>
    <w:rsid w:val="00E77FE3"/>
    <w:rsid w:val="00E8328A"/>
    <w:rsid w:val="00E84F13"/>
    <w:rsid w:val="00E9049A"/>
    <w:rsid w:val="00E92B04"/>
    <w:rsid w:val="00EA1CD3"/>
    <w:rsid w:val="00EA2D9C"/>
    <w:rsid w:val="00EA56CF"/>
    <w:rsid w:val="00EB36A3"/>
    <w:rsid w:val="00EC007C"/>
    <w:rsid w:val="00EC0C48"/>
    <w:rsid w:val="00EC6D16"/>
    <w:rsid w:val="00EC7ECC"/>
    <w:rsid w:val="00ED0E2A"/>
    <w:rsid w:val="00ED7000"/>
    <w:rsid w:val="00EE0BED"/>
    <w:rsid w:val="00EE355D"/>
    <w:rsid w:val="00EF4930"/>
    <w:rsid w:val="00F02886"/>
    <w:rsid w:val="00F045FD"/>
    <w:rsid w:val="00F05C62"/>
    <w:rsid w:val="00F15226"/>
    <w:rsid w:val="00F1643F"/>
    <w:rsid w:val="00F215D0"/>
    <w:rsid w:val="00F240CA"/>
    <w:rsid w:val="00F259A5"/>
    <w:rsid w:val="00F30F3D"/>
    <w:rsid w:val="00F31B8E"/>
    <w:rsid w:val="00F3564C"/>
    <w:rsid w:val="00F4291A"/>
    <w:rsid w:val="00F663EF"/>
    <w:rsid w:val="00F671F3"/>
    <w:rsid w:val="00F7160A"/>
    <w:rsid w:val="00F72E98"/>
    <w:rsid w:val="00F7306B"/>
    <w:rsid w:val="00F75EE6"/>
    <w:rsid w:val="00F81CC0"/>
    <w:rsid w:val="00F82D84"/>
    <w:rsid w:val="00F83569"/>
    <w:rsid w:val="00F8612D"/>
    <w:rsid w:val="00F86930"/>
    <w:rsid w:val="00F870B7"/>
    <w:rsid w:val="00F92A33"/>
    <w:rsid w:val="00F92E19"/>
    <w:rsid w:val="00F92F7D"/>
    <w:rsid w:val="00FA1DAE"/>
    <w:rsid w:val="00FA48E3"/>
    <w:rsid w:val="00FA60AE"/>
    <w:rsid w:val="00FA66DF"/>
    <w:rsid w:val="00FA681C"/>
    <w:rsid w:val="00FC3FFE"/>
    <w:rsid w:val="00FC76CB"/>
    <w:rsid w:val="00FC7C4B"/>
    <w:rsid w:val="00FD171E"/>
    <w:rsid w:val="00FD41BC"/>
    <w:rsid w:val="00FD512A"/>
    <w:rsid w:val="00FD60AC"/>
    <w:rsid w:val="00FD77BC"/>
    <w:rsid w:val="00FD7B1F"/>
    <w:rsid w:val="00FE037A"/>
    <w:rsid w:val="00FE3B58"/>
    <w:rsid w:val="00FE5AFC"/>
    <w:rsid w:val="00FE6246"/>
    <w:rsid w:val="00FF01B9"/>
    <w:rsid w:val="00FF6C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CF1ED"/>
  <w15:docId w15:val="{2996CE51-F3DF-4026-9C7A-51AA4704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80C"/>
    <w:pPr>
      <w:spacing w:after="0" w:line="240"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6959"/>
    <w:pPr>
      <w:tabs>
        <w:tab w:val="center" w:pos="4680"/>
        <w:tab w:val="right" w:pos="9360"/>
      </w:tabs>
    </w:pPr>
  </w:style>
  <w:style w:type="character" w:customStyle="1" w:styleId="HeaderChar">
    <w:name w:val="Header Char"/>
    <w:basedOn w:val="DefaultParagraphFont"/>
    <w:link w:val="Header"/>
    <w:uiPriority w:val="99"/>
    <w:rsid w:val="00256959"/>
    <w:rPr>
      <w:rFonts w:asciiTheme="minorHAnsi" w:hAnsiTheme="minorHAnsi"/>
    </w:rPr>
  </w:style>
  <w:style w:type="paragraph" w:styleId="Footer">
    <w:name w:val="footer"/>
    <w:basedOn w:val="Normal"/>
    <w:link w:val="FooterChar"/>
    <w:uiPriority w:val="99"/>
    <w:unhideWhenUsed/>
    <w:rsid w:val="00256959"/>
    <w:pPr>
      <w:tabs>
        <w:tab w:val="center" w:pos="4680"/>
        <w:tab w:val="right" w:pos="9360"/>
      </w:tabs>
    </w:pPr>
  </w:style>
  <w:style w:type="character" w:customStyle="1" w:styleId="FooterChar">
    <w:name w:val="Footer Char"/>
    <w:basedOn w:val="DefaultParagraphFont"/>
    <w:link w:val="Footer"/>
    <w:uiPriority w:val="99"/>
    <w:rsid w:val="00256959"/>
    <w:rPr>
      <w:rFonts w:asciiTheme="minorHAnsi" w:hAnsiTheme="minorHAnsi"/>
    </w:rPr>
  </w:style>
  <w:style w:type="paragraph" w:styleId="BalloonText">
    <w:name w:val="Balloon Text"/>
    <w:basedOn w:val="Normal"/>
    <w:link w:val="BalloonTextChar"/>
    <w:uiPriority w:val="99"/>
    <w:semiHidden/>
    <w:unhideWhenUsed/>
    <w:rsid w:val="00BE70B3"/>
    <w:rPr>
      <w:rFonts w:ascii="Tahoma" w:hAnsi="Tahoma" w:cs="Tahoma"/>
      <w:sz w:val="16"/>
      <w:szCs w:val="16"/>
    </w:rPr>
  </w:style>
  <w:style w:type="character" w:customStyle="1" w:styleId="BalloonTextChar">
    <w:name w:val="Balloon Text Char"/>
    <w:basedOn w:val="DefaultParagraphFont"/>
    <w:link w:val="BalloonText"/>
    <w:uiPriority w:val="99"/>
    <w:semiHidden/>
    <w:rsid w:val="00BE70B3"/>
    <w:rPr>
      <w:rFonts w:ascii="Tahoma" w:hAnsi="Tahoma" w:cs="Tahoma"/>
      <w:sz w:val="16"/>
      <w:szCs w:val="16"/>
    </w:rPr>
  </w:style>
  <w:style w:type="table" w:styleId="TableGrid">
    <w:name w:val="Table Grid"/>
    <w:basedOn w:val="TableNormal"/>
    <w:uiPriority w:val="59"/>
    <w:rsid w:val="00CB6B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B6B4C"/>
    <w:pPr>
      <w:ind w:left="720"/>
      <w:contextualSpacing/>
    </w:pPr>
  </w:style>
  <w:style w:type="character" w:styleId="Hyperlink">
    <w:name w:val="Hyperlink"/>
    <w:basedOn w:val="DefaultParagraphFont"/>
    <w:uiPriority w:val="99"/>
    <w:unhideWhenUsed/>
    <w:rsid w:val="00A73A25"/>
    <w:rPr>
      <w:color w:val="0000FF"/>
      <w:u w:val="single"/>
    </w:rPr>
  </w:style>
  <w:style w:type="character" w:styleId="FollowedHyperlink">
    <w:name w:val="FollowedHyperlink"/>
    <w:basedOn w:val="DefaultParagraphFont"/>
    <w:uiPriority w:val="99"/>
    <w:semiHidden/>
    <w:unhideWhenUsed/>
    <w:rsid w:val="0094125B"/>
    <w:rPr>
      <w:color w:val="800080" w:themeColor="followedHyperlink"/>
      <w:u w:val="single"/>
    </w:rPr>
  </w:style>
  <w:style w:type="character" w:styleId="UnresolvedMention">
    <w:name w:val="Unresolved Mention"/>
    <w:basedOn w:val="DefaultParagraphFont"/>
    <w:uiPriority w:val="99"/>
    <w:semiHidden/>
    <w:unhideWhenUsed/>
    <w:rsid w:val="00687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08623">
      <w:bodyDiv w:val="1"/>
      <w:marLeft w:val="0"/>
      <w:marRight w:val="0"/>
      <w:marTop w:val="0"/>
      <w:marBottom w:val="0"/>
      <w:divBdr>
        <w:top w:val="none" w:sz="0" w:space="0" w:color="auto"/>
        <w:left w:val="none" w:sz="0" w:space="0" w:color="auto"/>
        <w:bottom w:val="none" w:sz="0" w:space="0" w:color="auto"/>
        <w:right w:val="none" w:sz="0" w:space="0" w:color="auto"/>
      </w:divBdr>
    </w:div>
    <w:div w:id="192730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earn.genetics.utah.edu/content/basics/traits/"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yourgenome.org/video/from-dna-to-prote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xpii.com/t/dna-role-in-inheritance-overview-importance-10171"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learn.genetics.utah.edu/content/basics/proteintyp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earn.genetics.utah.edu/content/basics/dna/"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7</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Sharon Harnik</cp:lastModifiedBy>
  <cp:revision>59</cp:revision>
  <cp:lastPrinted>2019-06-10T22:16:00Z</cp:lastPrinted>
  <dcterms:created xsi:type="dcterms:W3CDTF">2022-01-16T01:33:00Z</dcterms:created>
  <dcterms:modified xsi:type="dcterms:W3CDTF">2022-01-16T02:30:00Z</dcterms:modified>
</cp:coreProperties>
</file>